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2F" w:rsidRDefault="00F23A7B" w:rsidP="00CF3CCA">
      <w:pPr>
        <w:pStyle w:val="Nadpis1"/>
      </w:pPr>
      <w:r>
        <w:t>UČEBNÉ OSNOVY</w:t>
      </w:r>
      <w:r w:rsidR="00B07261">
        <w:t xml:space="preserve"> - INFORMATIKA</w:t>
      </w:r>
    </w:p>
    <w:p w:rsidR="00F23A7B" w:rsidRPr="00F23A7B" w:rsidRDefault="00F23A7B" w:rsidP="00CF3CC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33"/>
        <w:gridCol w:w="1391"/>
        <w:gridCol w:w="1391"/>
        <w:gridCol w:w="1391"/>
        <w:gridCol w:w="1391"/>
        <w:gridCol w:w="1391"/>
      </w:tblGrid>
      <w:tr w:rsidR="00320213" w:rsidRPr="00BF728A" w:rsidTr="00F23A7B">
        <w:trPr>
          <w:trHeight w:val="648"/>
        </w:trPr>
        <w:tc>
          <w:tcPr>
            <w:tcW w:w="13858" w:type="dxa"/>
            <w:gridSpan w:val="6"/>
            <w:vAlign w:val="center"/>
          </w:tcPr>
          <w:p w:rsidR="00320213" w:rsidRPr="00BF728A" w:rsidRDefault="00320213" w:rsidP="00CF3CCA">
            <w:r w:rsidRPr="00BF728A">
              <w:t>Školský vzdelávací program ZŠ Benkova 34, Nitra</w:t>
            </w:r>
          </w:p>
        </w:tc>
      </w:tr>
      <w:tr w:rsidR="00320213" w:rsidRPr="00BF728A" w:rsidTr="00F23A7B">
        <w:trPr>
          <w:trHeight w:val="648"/>
        </w:trPr>
        <w:tc>
          <w:tcPr>
            <w:tcW w:w="3369" w:type="dxa"/>
            <w:vAlign w:val="center"/>
          </w:tcPr>
          <w:p w:rsidR="00320213" w:rsidRPr="00BF728A" w:rsidRDefault="00320213" w:rsidP="00CF3CCA">
            <w:r w:rsidRPr="00BF728A">
              <w:t>Názov predmetu:</w:t>
            </w:r>
          </w:p>
        </w:tc>
        <w:tc>
          <w:tcPr>
            <w:tcW w:w="10489" w:type="dxa"/>
            <w:gridSpan w:val="5"/>
            <w:vAlign w:val="center"/>
          </w:tcPr>
          <w:p w:rsidR="00320213" w:rsidRPr="00F23A7B" w:rsidRDefault="00F23A7B" w:rsidP="00CF3CCA">
            <w:r w:rsidRPr="00F23A7B">
              <w:t>INFORMATIKA</w:t>
            </w:r>
          </w:p>
        </w:tc>
      </w:tr>
      <w:tr w:rsidR="00F23A7B" w:rsidRPr="00BF728A" w:rsidTr="00F23A7B">
        <w:trPr>
          <w:trHeight w:val="648"/>
        </w:trPr>
        <w:tc>
          <w:tcPr>
            <w:tcW w:w="3369" w:type="dxa"/>
            <w:vMerge w:val="restart"/>
            <w:vAlign w:val="center"/>
          </w:tcPr>
          <w:p w:rsidR="00F23A7B" w:rsidRPr="00BF728A" w:rsidRDefault="00F23A7B" w:rsidP="00CF3CCA">
            <w:r w:rsidRPr="00BF728A">
              <w:t>Časový rozsah výučby/ročník</w:t>
            </w:r>
          </w:p>
        </w:tc>
        <w:tc>
          <w:tcPr>
            <w:tcW w:w="2097" w:type="dxa"/>
            <w:vAlign w:val="center"/>
          </w:tcPr>
          <w:p w:rsidR="00F23A7B" w:rsidRPr="00BF728A" w:rsidRDefault="00F23A7B" w:rsidP="00CF3CCA">
            <w:r>
              <w:t>5. ročník</w:t>
            </w:r>
          </w:p>
        </w:tc>
        <w:tc>
          <w:tcPr>
            <w:tcW w:w="2098" w:type="dxa"/>
            <w:vAlign w:val="center"/>
          </w:tcPr>
          <w:p w:rsidR="00F23A7B" w:rsidRPr="00BF728A" w:rsidRDefault="00F23A7B" w:rsidP="00CF3CCA">
            <w:r>
              <w:t>6. ročník</w:t>
            </w:r>
          </w:p>
        </w:tc>
        <w:tc>
          <w:tcPr>
            <w:tcW w:w="2098" w:type="dxa"/>
            <w:vAlign w:val="center"/>
          </w:tcPr>
          <w:p w:rsidR="00F23A7B" w:rsidRPr="00BF728A" w:rsidRDefault="00F23A7B" w:rsidP="00CF3CCA">
            <w:r>
              <w:t>7. ročník</w:t>
            </w:r>
          </w:p>
        </w:tc>
        <w:tc>
          <w:tcPr>
            <w:tcW w:w="2098" w:type="dxa"/>
            <w:vAlign w:val="center"/>
          </w:tcPr>
          <w:p w:rsidR="00F23A7B" w:rsidRPr="00BF728A" w:rsidRDefault="00F23A7B" w:rsidP="00CF3CCA">
            <w:r>
              <w:t>8. ročník</w:t>
            </w:r>
          </w:p>
        </w:tc>
        <w:tc>
          <w:tcPr>
            <w:tcW w:w="2098" w:type="dxa"/>
            <w:vAlign w:val="center"/>
          </w:tcPr>
          <w:p w:rsidR="00F23A7B" w:rsidRPr="00BF728A" w:rsidRDefault="00F23A7B" w:rsidP="00CF3CCA">
            <w:r>
              <w:t>9. ročník</w:t>
            </w:r>
          </w:p>
        </w:tc>
      </w:tr>
      <w:tr w:rsidR="00F23A7B" w:rsidRPr="00BF728A" w:rsidTr="00F23A7B">
        <w:trPr>
          <w:trHeight w:val="648"/>
        </w:trPr>
        <w:tc>
          <w:tcPr>
            <w:tcW w:w="3369" w:type="dxa"/>
            <w:vMerge/>
            <w:vAlign w:val="center"/>
          </w:tcPr>
          <w:p w:rsidR="00F23A7B" w:rsidRPr="00BF728A" w:rsidRDefault="00F23A7B" w:rsidP="00CF3CCA"/>
        </w:tc>
        <w:tc>
          <w:tcPr>
            <w:tcW w:w="2097" w:type="dxa"/>
            <w:vAlign w:val="center"/>
          </w:tcPr>
          <w:p w:rsidR="00F23A7B" w:rsidRPr="00BF728A" w:rsidRDefault="00F23A7B" w:rsidP="00CF3CCA">
            <w:r>
              <w:t>1 hodina / týždeň</w:t>
            </w:r>
          </w:p>
        </w:tc>
        <w:tc>
          <w:tcPr>
            <w:tcW w:w="2098" w:type="dxa"/>
            <w:vAlign w:val="center"/>
          </w:tcPr>
          <w:p w:rsidR="00F23A7B" w:rsidRPr="00BF728A" w:rsidRDefault="00F23A7B" w:rsidP="00CF3CCA">
            <w:r>
              <w:t>1 hodina / týždeň</w:t>
            </w:r>
          </w:p>
        </w:tc>
        <w:tc>
          <w:tcPr>
            <w:tcW w:w="2098" w:type="dxa"/>
            <w:vAlign w:val="center"/>
          </w:tcPr>
          <w:p w:rsidR="00F23A7B" w:rsidRPr="00BF728A" w:rsidRDefault="00F23A7B" w:rsidP="00CF3CCA">
            <w:r>
              <w:t>1 hodina / týždeň</w:t>
            </w:r>
          </w:p>
        </w:tc>
        <w:tc>
          <w:tcPr>
            <w:tcW w:w="2098" w:type="dxa"/>
            <w:vAlign w:val="center"/>
          </w:tcPr>
          <w:p w:rsidR="00F23A7B" w:rsidRPr="00BF728A" w:rsidRDefault="00F23A7B" w:rsidP="00CF3CCA">
            <w:r>
              <w:t>1 hodina / týždeň</w:t>
            </w:r>
          </w:p>
        </w:tc>
        <w:tc>
          <w:tcPr>
            <w:tcW w:w="2098" w:type="dxa"/>
            <w:vAlign w:val="center"/>
          </w:tcPr>
          <w:p w:rsidR="00F23A7B" w:rsidRPr="00BF728A" w:rsidRDefault="00F23A7B" w:rsidP="00CF3CCA">
            <w:r>
              <w:t>1 hodina / týždeň</w:t>
            </w:r>
          </w:p>
        </w:tc>
      </w:tr>
      <w:tr w:rsidR="00320213" w:rsidRPr="00BF728A" w:rsidTr="00F23A7B">
        <w:trPr>
          <w:trHeight w:val="648"/>
        </w:trPr>
        <w:tc>
          <w:tcPr>
            <w:tcW w:w="3369" w:type="dxa"/>
            <w:vAlign w:val="center"/>
          </w:tcPr>
          <w:p w:rsidR="00320213" w:rsidRPr="00BF728A" w:rsidRDefault="00320213" w:rsidP="00CF3CCA">
            <w:r w:rsidRPr="00BF728A">
              <w:t>Stupeň vzdelávania:</w:t>
            </w:r>
          </w:p>
        </w:tc>
        <w:tc>
          <w:tcPr>
            <w:tcW w:w="10489" w:type="dxa"/>
            <w:gridSpan w:val="5"/>
            <w:vAlign w:val="center"/>
          </w:tcPr>
          <w:p w:rsidR="00320213" w:rsidRPr="00BF728A" w:rsidRDefault="00F23A7B" w:rsidP="00CF3CCA">
            <w:r>
              <w:t>ISCED 2</w:t>
            </w:r>
          </w:p>
        </w:tc>
      </w:tr>
      <w:tr w:rsidR="00320213" w:rsidRPr="00BF728A" w:rsidTr="00F23A7B">
        <w:trPr>
          <w:trHeight w:val="648"/>
        </w:trPr>
        <w:tc>
          <w:tcPr>
            <w:tcW w:w="3369" w:type="dxa"/>
            <w:vAlign w:val="center"/>
          </w:tcPr>
          <w:p w:rsidR="00320213" w:rsidRPr="00BF728A" w:rsidRDefault="00320213" w:rsidP="00CF3CCA">
            <w:r w:rsidRPr="00BF728A">
              <w:t>Forma štúdia:</w:t>
            </w:r>
          </w:p>
        </w:tc>
        <w:tc>
          <w:tcPr>
            <w:tcW w:w="10489" w:type="dxa"/>
            <w:gridSpan w:val="5"/>
            <w:vAlign w:val="center"/>
          </w:tcPr>
          <w:p w:rsidR="00320213" w:rsidRPr="00BF728A" w:rsidRDefault="00F23A7B" w:rsidP="00CF3CCA">
            <w:r>
              <w:t>denná</w:t>
            </w:r>
          </w:p>
        </w:tc>
      </w:tr>
      <w:tr w:rsidR="00320213" w:rsidRPr="00BF728A" w:rsidTr="00F23A7B">
        <w:trPr>
          <w:trHeight w:val="648"/>
        </w:trPr>
        <w:tc>
          <w:tcPr>
            <w:tcW w:w="3369" w:type="dxa"/>
            <w:vAlign w:val="center"/>
          </w:tcPr>
          <w:p w:rsidR="00320213" w:rsidRPr="00BF728A" w:rsidRDefault="00320213" w:rsidP="00CF3CCA">
            <w:r w:rsidRPr="00BF728A">
              <w:t>Vyučovací jazyk:</w:t>
            </w:r>
          </w:p>
        </w:tc>
        <w:tc>
          <w:tcPr>
            <w:tcW w:w="10489" w:type="dxa"/>
            <w:gridSpan w:val="5"/>
            <w:vAlign w:val="center"/>
          </w:tcPr>
          <w:p w:rsidR="00320213" w:rsidRPr="00BF728A" w:rsidRDefault="00F23A7B" w:rsidP="00CF3CCA">
            <w:r>
              <w:t>slovenský</w:t>
            </w:r>
          </w:p>
        </w:tc>
      </w:tr>
    </w:tbl>
    <w:p w:rsidR="00320213" w:rsidRPr="00BF728A" w:rsidRDefault="00320213" w:rsidP="00CF3CCA"/>
    <w:p w:rsidR="00BF728A" w:rsidRDefault="00320213" w:rsidP="00CF3CCA">
      <w:pPr>
        <w:pStyle w:val="Nadpis2"/>
      </w:pPr>
      <w:r w:rsidRPr="00BF728A">
        <w:t>Charakteristika predmetu</w:t>
      </w:r>
    </w:p>
    <w:p w:rsidR="00680DB0" w:rsidRPr="00680DB0" w:rsidRDefault="00FD49A1" w:rsidP="00CF3CCA">
      <w:r>
        <w:t>(</w:t>
      </w:r>
      <w:r w:rsidR="001871EC">
        <w:t>Text napísať do 1 bloku, nečleni</w:t>
      </w:r>
      <w:r>
        <w:t>ť)</w:t>
      </w:r>
    </w:p>
    <w:p w:rsidR="00D75085" w:rsidRDefault="00D75085" w:rsidP="00CF3CCA">
      <w:pPr>
        <w:pStyle w:val="Nadpis2"/>
      </w:pPr>
      <w:r w:rsidRPr="00D75085">
        <w:t>Ciele predmetu</w:t>
      </w:r>
    </w:p>
    <w:p w:rsidR="00680DB0" w:rsidRPr="00680DB0" w:rsidRDefault="001871EC" w:rsidP="00CF3CCA">
      <w:r>
        <w:t xml:space="preserve">(Text napísať alebo do jedného </w:t>
      </w:r>
      <w:proofErr w:type="spellStart"/>
      <w:r>
        <w:t>súvisleho</w:t>
      </w:r>
      <w:proofErr w:type="spellEnd"/>
      <w:r>
        <w:t xml:space="preserve"> bloku, alebo v bodoch)</w:t>
      </w:r>
    </w:p>
    <w:p w:rsidR="00320213" w:rsidRDefault="00320213" w:rsidP="00CF3CCA">
      <w:pPr>
        <w:pStyle w:val="Nadpis2"/>
      </w:pPr>
      <w:r w:rsidRPr="00BF728A">
        <w:t>Obsahové zameranie predmetu</w:t>
      </w:r>
    </w:p>
    <w:p w:rsidR="00FE722F" w:rsidRPr="00FE722F" w:rsidRDefault="001871EC" w:rsidP="00CF3CCA">
      <w:r>
        <w:t>(</w:t>
      </w:r>
      <w:r w:rsidR="003E72EC">
        <w:t>Písať len keď ide o voliteľ</w:t>
      </w:r>
      <w:r w:rsidR="00FE722F">
        <w:t>né predmety</w:t>
      </w:r>
      <w:r>
        <w:t>, inak vymazať)</w:t>
      </w:r>
    </w:p>
    <w:p w:rsidR="00320213" w:rsidRDefault="00320213" w:rsidP="00CF3CCA">
      <w:pPr>
        <w:pStyle w:val="Nadpis2"/>
      </w:pPr>
      <w:r w:rsidRPr="00BF728A">
        <w:t>Exkurzie</w:t>
      </w:r>
    </w:p>
    <w:p w:rsidR="00FE722F" w:rsidRPr="00FE722F" w:rsidRDefault="001871EC" w:rsidP="00CF3CCA">
      <w:r>
        <w:t>(</w:t>
      </w:r>
      <w:r w:rsidR="003E72EC">
        <w:t>Písať len keď ide o voliteľ</w:t>
      </w:r>
      <w:r w:rsidR="00FE722F">
        <w:t>né predmety</w:t>
      </w:r>
      <w:r>
        <w:t>, inak vymazať)</w:t>
      </w:r>
    </w:p>
    <w:p w:rsidR="00320213" w:rsidRDefault="00320213" w:rsidP="00CF3CCA">
      <w:pPr>
        <w:pStyle w:val="Nadpis2"/>
      </w:pPr>
      <w:r w:rsidRPr="00BF728A">
        <w:t>Projektová práca</w:t>
      </w:r>
    </w:p>
    <w:p w:rsidR="00FE722F" w:rsidRPr="00FE722F" w:rsidRDefault="001871EC" w:rsidP="00CF3CCA">
      <w:r>
        <w:t>(</w:t>
      </w:r>
      <w:r w:rsidR="003E72EC">
        <w:t>Písať len keď ide o voliteľ</w:t>
      </w:r>
      <w:r w:rsidR="00FE722F">
        <w:t>né predmety</w:t>
      </w:r>
      <w:r>
        <w:t>, inak vymazať)</w:t>
      </w:r>
    </w:p>
    <w:p w:rsidR="00D75085" w:rsidRDefault="00320213" w:rsidP="00CF3CCA">
      <w:pPr>
        <w:pStyle w:val="Nadpis2"/>
      </w:pPr>
      <w:r w:rsidRPr="00BF728A">
        <w:lastRenderedPageBreak/>
        <w:t>Vzdelávacie stratégie</w:t>
      </w:r>
      <w:r w:rsidR="00D75085">
        <w:t xml:space="preserve"> </w:t>
      </w:r>
      <w:r w:rsidR="001871EC">
        <w:t>?</w:t>
      </w:r>
    </w:p>
    <w:p w:rsidR="00B07261" w:rsidRPr="00B07261" w:rsidRDefault="00FD49A1" w:rsidP="00B07261">
      <w:r>
        <w:t>(</w:t>
      </w:r>
      <w:r w:rsidR="00B07261">
        <w:t>Všeobecne napísať</w:t>
      </w:r>
      <w:r w:rsidR="005D0FD7">
        <w:t xml:space="preserve"> ako a ktoré kompetencie sa budú rozvíjať, rozpísať do blokov, nie do tabuľky</w:t>
      </w:r>
      <w:r>
        <w:t>...  ???? )</w:t>
      </w:r>
    </w:p>
    <w:p w:rsidR="00320213" w:rsidRPr="005D0FD7" w:rsidRDefault="00BF728A" w:rsidP="00FD49A1">
      <w:pPr>
        <w:pStyle w:val="Nadpis3"/>
        <w:rPr>
          <w:b w:val="0"/>
        </w:rPr>
      </w:pPr>
      <w:r w:rsidRPr="00F23A7B">
        <w:t xml:space="preserve">Predmetové </w:t>
      </w:r>
      <w:r w:rsidRPr="0077670A">
        <w:t>kompetenci</w:t>
      </w:r>
      <w:r w:rsidR="00320213" w:rsidRPr="0077670A">
        <w:t>e</w:t>
      </w:r>
      <w:r w:rsidR="001871EC">
        <w:t xml:space="preserve"> </w:t>
      </w:r>
      <w:r w:rsidR="005D0FD7" w:rsidRPr="005D0FD7">
        <w:rPr>
          <w:b w:val="0"/>
        </w:rPr>
        <w:t>(sú súčasťou stratégie vzdelávania)</w:t>
      </w:r>
    </w:p>
    <w:p w:rsidR="001871EC" w:rsidRPr="001871EC" w:rsidRDefault="001871EC" w:rsidP="001871EC">
      <w:r>
        <w:t>(</w:t>
      </w:r>
      <w:r w:rsidR="00FD49A1">
        <w:t>vypísať z pomocného materiálu jednotlivé kompetencie prispôsobené na daný predmet</w:t>
      </w:r>
      <w:r>
        <w:t>)</w:t>
      </w:r>
    </w:p>
    <w:p w:rsidR="008110C9" w:rsidRDefault="00BF728A" w:rsidP="00CF3CCA">
      <w:pPr>
        <w:pStyle w:val="Odsekzoznamu"/>
      </w:pPr>
      <w:r w:rsidRPr="002D7C18">
        <w:t>Žiak bude schopný</w:t>
      </w:r>
      <w:r w:rsidR="002D7C18" w:rsidRPr="002D7C18">
        <w:t>:</w:t>
      </w:r>
    </w:p>
    <w:p w:rsidR="008110C9" w:rsidRDefault="008110C9" w:rsidP="00CF3CCA">
      <w:pPr>
        <w:pStyle w:val="Zoznamsodrkami"/>
      </w:pPr>
      <w:proofErr w:type="spellStart"/>
      <w:r>
        <w:t>J,hj,jh</w:t>
      </w:r>
      <w:proofErr w:type="spellEnd"/>
    </w:p>
    <w:p w:rsidR="008110C9" w:rsidRDefault="008110C9" w:rsidP="00CF3CCA">
      <w:pPr>
        <w:pStyle w:val="Zoznamsodrkami"/>
      </w:pPr>
      <w:proofErr w:type="spellStart"/>
      <w:r>
        <w:t>J,hj</w:t>
      </w:r>
      <w:proofErr w:type="spellEnd"/>
      <w:r>
        <w:t>,</w:t>
      </w:r>
    </w:p>
    <w:p w:rsidR="008110C9" w:rsidRDefault="008110C9" w:rsidP="00CF3CCA">
      <w:pPr>
        <w:pStyle w:val="Zoznamsodrkami"/>
      </w:pPr>
      <w:proofErr w:type="spellStart"/>
      <w:r>
        <w:t>Kjk</w:t>
      </w:r>
      <w:proofErr w:type="spellEnd"/>
    </w:p>
    <w:p w:rsidR="008110C9" w:rsidRDefault="008110C9" w:rsidP="00CF3CCA">
      <w:pPr>
        <w:pStyle w:val="Odsekzoznamu"/>
      </w:pPr>
      <w:r>
        <w:t>Žiak sa naučí</w:t>
      </w:r>
      <w:r w:rsidRPr="002D7C18">
        <w:t>:</w:t>
      </w:r>
    </w:p>
    <w:p w:rsidR="008110C9" w:rsidRDefault="008110C9" w:rsidP="00CF3CCA">
      <w:pPr>
        <w:pStyle w:val="Zoznamsodrkami"/>
      </w:pPr>
      <w:proofErr w:type="spellStart"/>
      <w:r>
        <w:t>J,hj,jh</w:t>
      </w:r>
      <w:proofErr w:type="spellEnd"/>
    </w:p>
    <w:p w:rsidR="008110C9" w:rsidRDefault="008110C9" w:rsidP="00CF3CCA">
      <w:pPr>
        <w:pStyle w:val="Zoznamsodrkami"/>
      </w:pPr>
      <w:proofErr w:type="spellStart"/>
      <w:r>
        <w:t>J,hj</w:t>
      </w:r>
      <w:proofErr w:type="spellEnd"/>
      <w:r>
        <w:t>,</w:t>
      </w:r>
    </w:p>
    <w:p w:rsidR="008110C9" w:rsidRDefault="008110C9" w:rsidP="00CF3CCA">
      <w:pPr>
        <w:pStyle w:val="Zoznamsodrkami"/>
      </w:pPr>
      <w:proofErr w:type="spellStart"/>
      <w:r>
        <w:t>Kjk</w:t>
      </w:r>
      <w:proofErr w:type="spellEnd"/>
    </w:p>
    <w:p w:rsidR="008110C9" w:rsidRDefault="008110C9" w:rsidP="00CF3CCA">
      <w:pPr>
        <w:pStyle w:val="Odsekzoznamu"/>
      </w:pPr>
      <w:r>
        <w:t>Kompetencie k celoživotnému učeniu sa</w:t>
      </w:r>
      <w:r w:rsidRPr="002D7C18">
        <w:t>:</w:t>
      </w:r>
    </w:p>
    <w:p w:rsidR="008110C9" w:rsidRDefault="008110C9" w:rsidP="00CF3CCA">
      <w:pPr>
        <w:pStyle w:val="Zoznamsodrkami"/>
      </w:pPr>
      <w:proofErr w:type="spellStart"/>
      <w:r>
        <w:t>J,hj,jh</w:t>
      </w:r>
      <w:proofErr w:type="spellEnd"/>
    </w:p>
    <w:p w:rsidR="008110C9" w:rsidRDefault="008110C9" w:rsidP="00CF3CCA">
      <w:pPr>
        <w:pStyle w:val="Zoznamsodrkami"/>
      </w:pPr>
      <w:proofErr w:type="spellStart"/>
      <w:r>
        <w:t>J,hj</w:t>
      </w:r>
      <w:proofErr w:type="spellEnd"/>
      <w:r>
        <w:t>,</w:t>
      </w:r>
    </w:p>
    <w:p w:rsidR="008110C9" w:rsidRDefault="008110C9" w:rsidP="00CF3CCA">
      <w:pPr>
        <w:pStyle w:val="Zoznamsodrkami"/>
      </w:pPr>
      <w:proofErr w:type="spellStart"/>
      <w:r>
        <w:t>Kjk</w:t>
      </w:r>
      <w:proofErr w:type="spellEnd"/>
    </w:p>
    <w:p w:rsidR="008110C9" w:rsidRDefault="008110C9" w:rsidP="00CF3CCA">
      <w:pPr>
        <w:pStyle w:val="Odsekzoznamu"/>
      </w:pPr>
      <w:r>
        <w:t xml:space="preserve">Kompetencie </w:t>
      </w:r>
      <w:proofErr w:type="spellStart"/>
      <w:r>
        <w:t>sociálno</w:t>
      </w:r>
      <w:proofErr w:type="spellEnd"/>
      <w:r>
        <w:t xml:space="preserve"> – interakčné</w:t>
      </w:r>
      <w:r w:rsidRPr="002D7C18">
        <w:t>:</w:t>
      </w:r>
    </w:p>
    <w:p w:rsidR="008110C9" w:rsidRDefault="008110C9" w:rsidP="00CF3CCA">
      <w:pPr>
        <w:pStyle w:val="Zoznamsodrkami"/>
      </w:pPr>
      <w:proofErr w:type="spellStart"/>
      <w:r>
        <w:t>J,hj,jh</w:t>
      </w:r>
      <w:proofErr w:type="spellEnd"/>
    </w:p>
    <w:p w:rsidR="008110C9" w:rsidRDefault="008110C9" w:rsidP="00CF3CCA">
      <w:pPr>
        <w:pStyle w:val="Zoznamsodrkami"/>
      </w:pPr>
      <w:proofErr w:type="spellStart"/>
      <w:r>
        <w:t>J,hj</w:t>
      </w:r>
      <w:proofErr w:type="spellEnd"/>
      <w:r>
        <w:t>,</w:t>
      </w:r>
    </w:p>
    <w:p w:rsidR="008110C9" w:rsidRDefault="008110C9" w:rsidP="00CF3CCA">
      <w:pPr>
        <w:pStyle w:val="Zoznamsodrkami"/>
      </w:pPr>
      <w:proofErr w:type="spellStart"/>
      <w:r>
        <w:t>Kjk</w:t>
      </w:r>
      <w:proofErr w:type="spellEnd"/>
    </w:p>
    <w:p w:rsidR="008110C9" w:rsidRDefault="008110C9" w:rsidP="00CF3CCA">
      <w:pPr>
        <w:pStyle w:val="Odsekzoznamu"/>
      </w:pPr>
      <w:r>
        <w:t xml:space="preserve">Kompetencie interpersonálne a </w:t>
      </w:r>
      <w:proofErr w:type="spellStart"/>
      <w:r>
        <w:t>intrapersonálne</w:t>
      </w:r>
      <w:proofErr w:type="spellEnd"/>
      <w:r w:rsidRPr="002D7C18">
        <w:t>:</w:t>
      </w:r>
    </w:p>
    <w:p w:rsidR="008110C9" w:rsidRDefault="00834295" w:rsidP="00CF3CCA">
      <w:pPr>
        <w:pStyle w:val="Zoznamsodrkami"/>
      </w:pPr>
      <w:r>
        <w:t>NKNKNK</w:t>
      </w:r>
    </w:p>
    <w:p w:rsidR="008110C9" w:rsidRDefault="00834295" w:rsidP="00CF3CCA">
      <w:pPr>
        <w:pStyle w:val="Zoznamsodrkami"/>
      </w:pPr>
      <w:r>
        <w:t>JJJJJ</w:t>
      </w:r>
    </w:p>
    <w:p w:rsidR="008110C9" w:rsidRDefault="008110C9" w:rsidP="00CF3CCA">
      <w:pPr>
        <w:pStyle w:val="Zoznamsodrkami"/>
      </w:pPr>
      <w:proofErr w:type="spellStart"/>
      <w:r>
        <w:t>Kjk</w:t>
      </w:r>
      <w:proofErr w:type="spellEnd"/>
    </w:p>
    <w:p w:rsidR="008110C9" w:rsidRDefault="008110C9" w:rsidP="00CF3CCA">
      <w:pPr>
        <w:pStyle w:val="Odsekzoznamu"/>
      </w:pPr>
      <w:r>
        <w:t>Kompetencie v oblasti informačných a komunikačných technológií</w:t>
      </w:r>
      <w:r w:rsidRPr="002D7C18">
        <w:t>:</w:t>
      </w:r>
    </w:p>
    <w:p w:rsidR="008110C9" w:rsidRDefault="008110C9" w:rsidP="00CF3CCA">
      <w:pPr>
        <w:pStyle w:val="Zoznamsodrkami"/>
      </w:pPr>
      <w:proofErr w:type="spellStart"/>
      <w:r>
        <w:t>J,hj,jh</w:t>
      </w:r>
      <w:proofErr w:type="spellEnd"/>
    </w:p>
    <w:p w:rsidR="008110C9" w:rsidRDefault="008110C9" w:rsidP="00CF3CCA">
      <w:pPr>
        <w:pStyle w:val="Zoznamsodrkami"/>
      </w:pPr>
      <w:proofErr w:type="spellStart"/>
      <w:r>
        <w:t>J,hj</w:t>
      </w:r>
      <w:proofErr w:type="spellEnd"/>
      <w:r>
        <w:t>,</w:t>
      </w:r>
    </w:p>
    <w:p w:rsidR="008110C9" w:rsidRDefault="008110C9" w:rsidP="00CF3CCA">
      <w:pPr>
        <w:pStyle w:val="Zoznamsodrkami"/>
      </w:pPr>
      <w:proofErr w:type="spellStart"/>
      <w:r>
        <w:lastRenderedPageBreak/>
        <w:t>Kjk</w:t>
      </w:r>
      <w:proofErr w:type="spellEnd"/>
    </w:p>
    <w:p w:rsidR="008110C9" w:rsidRDefault="008110C9" w:rsidP="00CF3CCA">
      <w:pPr>
        <w:pStyle w:val="Odsekzoznamu"/>
      </w:pPr>
      <w:r>
        <w:t>Kompetencie riešiť problémy</w:t>
      </w:r>
      <w:r w:rsidRPr="002D7C18">
        <w:t>:</w:t>
      </w:r>
    </w:p>
    <w:p w:rsidR="008110C9" w:rsidRDefault="008110C9" w:rsidP="00CF3CCA">
      <w:pPr>
        <w:pStyle w:val="Zoznamsodrkami"/>
      </w:pPr>
      <w:proofErr w:type="spellStart"/>
      <w:r>
        <w:t>J,hj,jh</w:t>
      </w:r>
      <w:proofErr w:type="spellEnd"/>
    </w:p>
    <w:p w:rsidR="008110C9" w:rsidRDefault="008110C9" w:rsidP="00CF3CCA">
      <w:pPr>
        <w:pStyle w:val="Zoznamsodrkami"/>
      </w:pPr>
      <w:proofErr w:type="spellStart"/>
      <w:r>
        <w:t>J,hj</w:t>
      </w:r>
      <w:proofErr w:type="spellEnd"/>
      <w:r>
        <w:t>,</w:t>
      </w:r>
    </w:p>
    <w:p w:rsidR="008110C9" w:rsidRDefault="008110C9" w:rsidP="00CF3CCA">
      <w:pPr>
        <w:pStyle w:val="Zoznamsodrkami"/>
      </w:pPr>
      <w:proofErr w:type="spellStart"/>
      <w:r>
        <w:t>Kjk</w:t>
      </w:r>
      <w:proofErr w:type="spellEnd"/>
    </w:p>
    <w:p w:rsidR="008110C9" w:rsidRDefault="008110C9" w:rsidP="00CF3CCA">
      <w:pPr>
        <w:pStyle w:val="Odsekzoznamu"/>
      </w:pPr>
      <w:r>
        <w:t>Komunikačné spôsobilosti</w:t>
      </w:r>
      <w:r w:rsidRPr="002D7C18">
        <w:t>:</w:t>
      </w:r>
    </w:p>
    <w:p w:rsidR="008110C9" w:rsidRDefault="008110C9" w:rsidP="00CF3CCA">
      <w:pPr>
        <w:pStyle w:val="Zoznamsodrkami"/>
      </w:pPr>
      <w:proofErr w:type="spellStart"/>
      <w:r>
        <w:t>J,hj,jh</w:t>
      </w:r>
      <w:proofErr w:type="spellEnd"/>
    </w:p>
    <w:p w:rsidR="008110C9" w:rsidRDefault="008110C9" w:rsidP="00CF3CCA">
      <w:pPr>
        <w:pStyle w:val="Zoznamsodrkami"/>
      </w:pPr>
      <w:proofErr w:type="spellStart"/>
      <w:r>
        <w:t>J,hj</w:t>
      </w:r>
      <w:proofErr w:type="spellEnd"/>
      <w:r>
        <w:t>,</w:t>
      </w:r>
    </w:p>
    <w:p w:rsidR="008110C9" w:rsidRDefault="008110C9" w:rsidP="00CF3CCA">
      <w:pPr>
        <w:pStyle w:val="Zoznamsodrkami"/>
      </w:pPr>
      <w:proofErr w:type="spellStart"/>
      <w:r>
        <w:t>Kjk</w:t>
      </w:r>
      <w:proofErr w:type="spellEnd"/>
    </w:p>
    <w:p w:rsidR="008110C9" w:rsidRDefault="008110C9" w:rsidP="00CF3CCA">
      <w:pPr>
        <w:pStyle w:val="Odsekzoznamu"/>
      </w:pPr>
      <w:r>
        <w:t>Kompetencie pracovné</w:t>
      </w:r>
      <w:r w:rsidRPr="002D7C18">
        <w:t>:</w:t>
      </w:r>
    </w:p>
    <w:p w:rsidR="008110C9" w:rsidRDefault="008110C9" w:rsidP="00CF3CCA">
      <w:pPr>
        <w:pStyle w:val="Zoznamsodrkami"/>
      </w:pPr>
      <w:proofErr w:type="spellStart"/>
      <w:r>
        <w:t>J,hj,jh</w:t>
      </w:r>
      <w:proofErr w:type="spellEnd"/>
    </w:p>
    <w:p w:rsidR="008110C9" w:rsidRDefault="008110C9" w:rsidP="00CF3CCA">
      <w:pPr>
        <w:pStyle w:val="Zoznamsodrkami"/>
      </w:pPr>
      <w:proofErr w:type="spellStart"/>
      <w:r>
        <w:t>J,hj</w:t>
      </w:r>
      <w:proofErr w:type="spellEnd"/>
      <w:r>
        <w:t>,</w:t>
      </w:r>
    </w:p>
    <w:p w:rsidR="008110C9" w:rsidRDefault="008110C9" w:rsidP="00CF3CCA">
      <w:pPr>
        <w:pStyle w:val="Zoznamsodrkami"/>
      </w:pPr>
      <w:proofErr w:type="spellStart"/>
      <w:r>
        <w:t>Kjk</w:t>
      </w:r>
      <w:proofErr w:type="spellEnd"/>
    </w:p>
    <w:p w:rsidR="008110C9" w:rsidRDefault="008110C9" w:rsidP="00CF3CCA">
      <w:pPr>
        <w:pStyle w:val="Odsekzoznamu"/>
      </w:pPr>
      <w:r>
        <w:t>Kompetencie kultúrne</w:t>
      </w:r>
      <w:r w:rsidRPr="002D7C18">
        <w:t>:</w:t>
      </w:r>
    </w:p>
    <w:p w:rsidR="008110C9" w:rsidRDefault="008110C9" w:rsidP="00CF3CCA">
      <w:pPr>
        <w:pStyle w:val="Zoznamsodrkami"/>
      </w:pPr>
      <w:proofErr w:type="spellStart"/>
      <w:r>
        <w:t>J,hj,jh</w:t>
      </w:r>
      <w:proofErr w:type="spellEnd"/>
    </w:p>
    <w:p w:rsidR="008110C9" w:rsidRDefault="008110C9" w:rsidP="00CF3CCA">
      <w:pPr>
        <w:pStyle w:val="Zoznamsodrkami"/>
      </w:pPr>
      <w:proofErr w:type="spellStart"/>
      <w:r>
        <w:t>J,hj</w:t>
      </w:r>
      <w:proofErr w:type="spellEnd"/>
      <w:r>
        <w:t>,</w:t>
      </w:r>
    </w:p>
    <w:p w:rsidR="0008298F" w:rsidRDefault="008110C9" w:rsidP="00CF3CCA">
      <w:pPr>
        <w:pStyle w:val="Zoznamsodrkami"/>
        <w:sectPr w:rsidR="0008298F" w:rsidSect="00272B6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>
        <w:t>Kjk</w:t>
      </w:r>
      <w:proofErr w:type="spellEnd"/>
    </w:p>
    <w:p w:rsidR="008110C9" w:rsidRPr="008110C9" w:rsidRDefault="008110C9" w:rsidP="00B07261">
      <w:pPr>
        <w:pStyle w:val="Zoznamsodrkami"/>
        <w:numPr>
          <w:ilvl w:val="0"/>
          <w:numId w:val="0"/>
        </w:numPr>
      </w:pPr>
    </w:p>
    <w:p w:rsidR="00B07261" w:rsidRDefault="00B07261" w:rsidP="00B07261">
      <w:pPr>
        <w:pStyle w:val="Nadpis2"/>
      </w:pPr>
      <w:r>
        <w:t xml:space="preserve">Obsah vyučovania </w:t>
      </w:r>
      <w:r w:rsidR="005D0FD7">
        <w:t>predmetu Informatika</w:t>
      </w:r>
    </w:p>
    <w:p w:rsidR="005D0FD7" w:rsidRDefault="005D0FD7" w:rsidP="005D0FD7">
      <w:pPr>
        <w:pStyle w:val="Nadpis3"/>
      </w:pPr>
      <w:r>
        <w:t>Obsah vyučovania predmetu Informatika v 5. ročníku</w:t>
      </w:r>
    </w:p>
    <w:p w:rsidR="005D0FD7" w:rsidRPr="005D0FD7" w:rsidRDefault="005D0FD7" w:rsidP="005D0FD7">
      <w:pPr>
        <w:pStyle w:val="Nadpis3"/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594"/>
        <w:gridCol w:w="1595"/>
        <w:gridCol w:w="3214"/>
        <w:gridCol w:w="2377"/>
        <w:gridCol w:w="1317"/>
        <w:gridCol w:w="2073"/>
      </w:tblGrid>
      <w:tr w:rsidR="00F23A7B" w:rsidRPr="00A42364" w:rsidTr="00E15847">
        <w:trPr>
          <w:trHeight w:val="374"/>
          <w:tblHeader/>
        </w:trPr>
        <w:tc>
          <w:tcPr>
            <w:tcW w:w="2140" w:type="dxa"/>
            <w:vMerge w:val="restart"/>
            <w:shd w:val="clear" w:color="auto" w:fill="auto"/>
            <w:vAlign w:val="center"/>
          </w:tcPr>
          <w:p w:rsidR="00F23A7B" w:rsidRPr="00855534" w:rsidRDefault="00F23A7B" w:rsidP="00CF3CCA">
            <w:r w:rsidRPr="00855534">
              <w:t>Tematický celok/časová dotácia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:rsidR="00F23A7B" w:rsidRPr="00855534" w:rsidRDefault="00F23A7B" w:rsidP="00CF3CCA">
            <w:r w:rsidRPr="00855534">
              <w:t>Obsahový štandard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F23A7B" w:rsidRPr="00855534" w:rsidRDefault="00F23A7B" w:rsidP="00CF3CCA">
            <w:r w:rsidRPr="00855534">
              <w:t>Výkonový štandard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F23A7B" w:rsidRPr="00855534" w:rsidRDefault="00F23A7B" w:rsidP="00CF3CCA">
            <w:r w:rsidRPr="00855534">
              <w:t>Stratégia vyučovania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F23A7B" w:rsidRPr="00855534" w:rsidRDefault="00F23A7B" w:rsidP="00CF3CCA">
            <w:r w:rsidRPr="00855534">
              <w:t>Prierezové témy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F23A7B" w:rsidRPr="00855534" w:rsidRDefault="00F23A7B" w:rsidP="00CF3CCA">
            <w:proofErr w:type="spellStart"/>
            <w:r w:rsidRPr="00855534">
              <w:t>Medzipredmetové</w:t>
            </w:r>
            <w:proofErr w:type="spellEnd"/>
            <w:r w:rsidRPr="00855534">
              <w:t xml:space="preserve"> vzťahy</w:t>
            </w:r>
          </w:p>
        </w:tc>
      </w:tr>
      <w:tr w:rsidR="00F23A7B" w:rsidRPr="00A42364" w:rsidTr="00E15847">
        <w:trPr>
          <w:trHeight w:val="373"/>
          <w:tblHeader/>
        </w:trPr>
        <w:tc>
          <w:tcPr>
            <w:tcW w:w="2140" w:type="dxa"/>
            <w:vMerge/>
            <w:shd w:val="clear" w:color="auto" w:fill="auto"/>
            <w:vAlign w:val="center"/>
          </w:tcPr>
          <w:p w:rsidR="00F23A7B" w:rsidRPr="00855534" w:rsidRDefault="00F23A7B" w:rsidP="00CF3CCA"/>
        </w:tc>
        <w:tc>
          <w:tcPr>
            <w:tcW w:w="1613" w:type="dxa"/>
            <w:shd w:val="clear" w:color="auto" w:fill="auto"/>
            <w:vAlign w:val="center"/>
          </w:tcPr>
          <w:p w:rsidR="00F23A7B" w:rsidRPr="00855534" w:rsidRDefault="00F23A7B" w:rsidP="00CF3CCA">
            <w:r w:rsidRPr="00855534">
              <w:t>téma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23A7B" w:rsidRPr="00855534" w:rsidRDefault="00F23A7B" w:rsidP="00CF3CCA">
            <w:r w:rsidRPr="00855534">
              <w:t>pojmy</w:t>
            </w: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F23A7B" w:rsidRPr="00855534" w:rsidRDefault="00F23A7B" w:rsidP="00CF3CCA"/>
        </w:tc>
        <w:tc>
          <w:tcPr>
            <w:tcW w:w="2406" w:type="dxa"/>
            <w:vMerge/>
            <w:shd w:val="clear" w:color="auto" w:fill="auto"/>
            <w:vAlign w:val="center"/>
          </w:tcPr>
          <w:p w:rsidR="00F23A7B" w:rsidRPr="00855534" w:rsidRDefault="00F23A7B" w:rsidP="00CF3CCA"/>
        </w:tc>
        <w:tc>
          <w:tcPr>
            <w:tcW w:w="1332" w:type="dxa"/>
            <w:vMerge/>
            <w:shd w:val="clear" w:color="auto" w:fill="auto"/>
            <w:vAlign w:val="center"/>
          </w:tcPr>
          <w:p w:rsidR="00F23A7B" w:rsidRPr="00855534" w:rsidRDefault="00F23A7B" w:rsidP="00CF3CCA"/>
        </w:tc>
        <w:tc>
          <w:tcPr>
            <w:tcW w:w="2098" w:type="dxa"/>
            <w:vMerge/>
            <w:shd w:val="clear" w:color="auto" w:fill="auto"/>
            <w:vAlign w:val="center"/>
          </w:tcPr>
          <w:p w:rsidR="00F23A7B" w:rsidRPr="00855534" w:rsidRDefault="00F23A7B" w:rsidP="00CF3CCA"/>
        </w:tc>
      </w:tr>
      <w:tr w:rsidR="00F23A7B" w:rsidRPr="00A42364" w:rsidTr="00E15847">
        <w:tc>
          <w:tcPr>
            <w:tcW w:w="2140" w:type="dxa"/>
            <w:shd w:val="clear" w:color="auto" w:fill="auto"/>
          </w:tcPr>
          <w:p w:rsidR="00F23A7B" w:rsidRPr="00855534" w:rsidRDefault="00F23A7B" w:rsidP="005E20CB">
            <w:pPr>
              <w:spacing w:before="0" w:after="0" w:line="240" w:lineRule="auto"/>
            </w:pPr>
          </w:p>
        </w:tc>
        <w:tc>
          <w:tcPr>
            <w:tcW w:w="1613" w:type="dxa"/>
            <w:shd w:val="clear" w:color="auto" w:fill="auto"/>
          </w:tcPr>
          <w:p w:rsidR="00F23A7B" w:rsidRPr="00855534" w:rsidRDefault="00F23A7B" w:rsidP="005E20CB">
            <w:pPr>
              <w:spacing w:before="0" w:after="0" w:line="240" w:lineRule="auto"/>
            </w:pPr>
          </w:p>
        </w:tc>
        <w:tc>
          <w:tcPr>
            <w:tcW w:w="1614" w:type="dxa"/>
            <w:shd w:val="clear" w:color="auto" w:fill="auto"/>
          </w:tcPr>
          <w:p w:rsidR="00F23A7B" w:rsidRPr="00855534" w:rsidRDefault="00F23A7B" w:rsidP="005E20CB">
            <w:pPr>
              <w:spacing w:before="0" w:after="0" w:line="240" w:lineRule="auto"/>
            </w:pPr>
          </w:p>
        </w:tc>
        <w:tc>
          <w:tcPr>
            <w:tcW w:w="3255" w:type="dxa"/>
            <w:shd w:val="clear" w:color="auto" w:fill="auto"/>
          </w:tcPr>
          <w:p w:rsidR="00F23A7B" w:rsidRPr="00855534" w:rsidRDefault="00F23A7B" w:rsidP="005E20CB">
            <w:pPr>
              <w:spacing w:before="0" w:after="0" w:line="240" w:lineRule="auto"/>
            </w:pPr>
          </w:p>
        </w:tc>
        <w:tc>
          <w:tcPr>
            <w:tcW w:w="2406" w:type="dxa"/>
            <w:shd w:val="clear" w:color="auto" w:fill="auto"/>
          </w:tcPr>
          <w:p w:rsidR="00F23A7B" w:rsidRPr="00855534" w:rsidRDefault="00F23A7B" w:rsidP="005E20CB">
            <w:pPr>
              <w:spacing w:before="0" w:after="0" w:line="240" w:lineRule="auto"/>
            </w:pPr>
          </w:p>
        </w:tc>
        <w:tc>
          <w:tcPr>
            <w:tcW w:w="1332" w:type="dxa"/>
            <w:shd w:val="clear" w:color="auto" w:fill="auto"/>
          </w:tcPr>
          <w:p w:rsidR="00F23A7B" w:rsidRPr="00855534" w:rsidRDefault="00F23A7B" w:rsidP="005E20CB">
            <w:pPr>
              <w:spacing w:before="0" w:after="0" w:line="240" w:lineRule="auto"/>
            </w:pPr>
          </w:p>
        </w:tc>
        <w:tc>
          <w:tcPr>
            <w:tcW w:w="2098" w:type="dxa"/>
            <w:shd w:val="clear" w:color="auto" w:fill="auto"/>
          </w:tcPr>
          <w:p w:rsidR="00F23A7B" w:rsidRPr="00855534" w:rsidRDefault="00F23A7B" w:rsidP="005E20CB">
            <w:pPr>
              <w:spacing w:before="0" w:after="0" w:line="240" w:lineRule="auto"/>
            </w:pPr>
          </w:p>
        </w:tc>
      </w:tr>
    </w:tbl>
    <w:p w:rsidR="005D0FD7" w:rsidRDefault="005D0FD7" w:rsidP="005D0FD7">
      <w:pPr>
        <w:pStyle w:val="Nadpis3"/>
        <w:rPr>
          <w:rFonts w:eastAsiaTheme="minorHAnsi" w:cstheme="minorBidi"/>
          <w:b w:val="0"/>
          <w:bCs w:val="0"/>
          <w:color w:val="auto"/>
        </w:rPr>
      </w:pPr>
    </w:p>
    <w:p w:rsidR="005D0FD7" w:rsidRDefault="005D0FD7" w:rsidP="005D0FD7">
      <w:pPr>
        <w:pStyle w:val="Nadpis3"/>
      </w:pPr>
      <w:r>
        <w:t>Obsah vyučovania predmetu Informatika v 6. ročníku</w:t>
      </w:r>
    </w:p>
    <w:p w:rsidR="005D0FD7" w:rsidRPr="005D0FD7" w:rsidRDefault="005D0FD7" w:rsidP="005D0FD7">
      <w:pPr>
        <w:pStyle w:val="Nadpis3"/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594"/>
        <w:gridCol w:w="1595"/>
        <w:gridCol w:w="3214"/>
        <w:gridCol w:w="2377"/>
        <w:gridCol w:w="1317"/>
        <w:gridCol w:w="2073"/>
      </w:tblGrid>
      <w:tr w:rsidR="005D0FD7" w:rsidRPr="00A42364" w:rsidTr="005D0FD7">
        <w:trPr>
          <w:trHeight w:val="374"/>
          <w:tblHeader/>
        </w:trPr>
        <w:tc>
          <w:tcPr>
            <w:tcW w:w="2114" w:type="dxa"/>
            <w:vMerge w:val="restart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Tematický celok/časová dotácia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Obsahový štandard</w:t>
            </w:r>
          </w:p>
        </w:tc>
        <w:tc>
          <w:tcPr>
            <w:tcW w:w="3214" w:type="dxa"/>
            <w:vMerge w:val="restart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Výkonový štandard</w:t>
            </w:r>
          </w:p>
        </w:tc>
        <w:tc>
          <w:tcPr>
            <w:tcW w:w="2377" w:type="dxa"/>
            <w:vMerge w:val="restart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Stratégia vyučovania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Prierezové témy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5D0FD7" w:rsidRPr="00855534" w:rsidRDefault="005D0FD7" w:rsidP="00E15847">
            <w:proofErr w:type="spellStart"/>
            <w:r w:rsidRPr="00855534">
              <w:t>Medzipredmetové</w:t>
            </w:r>
            <w:proofErr w:type="spellEnd"/>
            <w:r w:rsidRPr="00855534">
              <w:t xml:space="preserve"> vzťahy</w:t>
            </w:r>
          </w:p>
        </w:tc>
      </w:tr>
      <w:tr w:rsidR="005D0FD7" w:rsidRPr="00A42364" w:rsidTr="005D0FD7">
        <w:trPr>
          <w:trHeight w:val="373"/>
          <w:tblHeader/>
        </w:trPr>
        <w:tc>
          <w:tcPr>
            <w:tcW w:w="2114" w:type="dxa"/>
            <w:vMerge/>
            <w:shd w:val="clear" w:color="auto" w:fill="auto"/>
            <w:vAlign w:val="center"/>
          </w:tcPr>
          <w:p w:rsidR="005D0FD7" w:rsidRPr="00855534" w:rsidRDefault="005D0FD7" w:rsidP="00E15847"/>
        </w:tc>
        <w:tc>
          <w:tcPr>
            <w:tcW w:w="1594" w:type="dxa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téma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pojmy</w:t>
            </w:r>
          </w:p>
        </w:tc>
        <w:tc>
          <w:tcPr>
            <w:tcW w:w="3214" w:type="dxa"/>
            <w:vMerge/>
            <w:shd w:val="clear" w:color="auto" w:fill="auto"/>
            <w:vAlign w:val="center"/>
          </w:tcPr>
          <w:p w:rsidR="005D0FD7" w:rsidRPr="00855534" w:rsidRDefault="005D0FD7" w:rsidP="00E15847"/>
        </w:tc>
        <w:tc>
          <w:tcPr>
            <w:tcW w:w="2377" w:type="dxa"/>
            <w:vMerge/>
            <w:shd w:val="clear" w:color="auto" w:fill="auto"/>
            <w:vAlign w:val="center"/>
          </w:tcPr>
          <w:p w:rsidR="005D0FD7" w:rsidRPr="00855534" w:rsidRDefault="005D0FD7" w:rsidP="00E15847"/>
        </w:tc>
        <w:tc>
          <w:tcPr>
            <w:tcW w:w="1317" w:type="dxa"/>
            <w:vMerge/>
            <w:shd w:val="clear" w:color="auto" w:fill="auto"/>
            <w:vAlign w:val="center"/>
          </w:tcPr>
          <w:p w:rsidR="005D0FD7" w:rsidRPr="00855534" w:rsidRDefault="005D0FD7" w:rsidP="00E15847"/>
        </w:tc>
        <w:tc>
          <w:tcPr>
            <w:tcW w:w="2073" w:type="dxa"/>
            <w:vMerge/>
            <w:shd w:val="clear" w:color="auto" w:fill="auto"/>
            <w:vAlign w:val="center"/>
          </w:tcPr>
          <w:p w:rsidR="005D0FD7" w:rsidRPr="00855534" w:rsidRDefault="005D0FD7" w:rsidP="00E15847"/>
        </w:tc>
      </w:tr>
      <w:tr w:rsidR="005D0FD7" w:rsidRPr="00A42364" w:rsidTr="005D0FD7">
        <w:tc>
          <w:tcPr>
            <w:tcW w:w="2114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1594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1595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3214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2377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1317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2073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</w:tr>
    </w:tbl>
    <w:p w:rsidR="005D0FD7" w:rsidRDefault="005D0FD7" w:rsidP="005D0FD7">
      <w:pPr>
        <w:pStyle w:val="Nadpis3"/>
      </w:pPr>
      <w:r>
        <w:lastRenderedPageBreak/>
        <w:t>Obsah vyučovania predmetu Informatika v 7. ročníku</w:t>
      </w:r>
    </w:p>
    <w:p w:rsidR="005D0FD7" w:rsidRPr="005D0FD7" w:rsidRDefault="005D0FD7" w:rsidP="005D0FD7">
      <w:pPr>
        <w:pStyle w:val="Nadpis3"/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594"/>
        <w:gridCol w:w="1595"/>
        <w:gridCol w:w="3214"/>
        <w:gridCol w:w="2377"/>
        <w:gridCol w:w="1317"/>
        <w:gridCol w:w="2073"/>
      </w:tblGrid>
      <w:tr w:rsidR="005D0FD7" w:rsidRPr="00A42364" w:rsidTr="005D0FD7">
        <w:trPr>
          <w:trHeight w:val="374"/>
          <w:tblHeader/>
        </w:trPr>
        <w:tc>
          <w:tcPr>
            <w:tcW w:w="2114" w:type="dxa"/>
            <w:vMerge w:val="restart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Tematický celok/časová dotácia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Obsahový štandard</w:t>
            </w:r>
          </w:p>
        </w:tc>
        <w:tc>
          <w:tcPr>
            <w:tcW w:w="3214" w:type="dxa"/>
            <w:vMerge w:val="restart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Výkonový štandard</w:t>
            </w:r>
          </w:p>
        </w:tc>
        <w:tc>
          <w:tcPr>
            <w:tcW w:w="2377" w:type="dxa"/>
            <w:vMerge w:val="restart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Stratégia vyučovania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Prierezové témy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5D0FD7" w:rsidRPr="00855534" w:rsidRDefault="005D0FD7" w:rsidP="00E15847">
            <w:proofErr w:type="spellStart"/>
            <w:r w:rsidRPr="00855534">
              <w:t>Medzipredmetové</w:t>
            </w:r>
            <w:proofErr w:type="spellEnd"/>
            <w:r w:rsidRPr="00855534">
              <w:t xml:space="preserve"> vzťahy</w:t>
            </w:r>
          </w:p>
        </w:tc>
      </w:tr>
      <w:tr w:rsidR="005D0FD7" w:rsidRPr="00A42364" w:rsidTr="005D0FD7">
        <w:trPr>
          <w:trHeight w:val="373"/>
          <w:tblHeader/>
        </w:trPr>
        <w:tc>
          <w:tcPr>
            <w:tcW w:w="2114" w:type="dxa"/>
            <w:vMerge/>
            <w:shd w:val="clear" w:color="auto" w:fill="auto"/>
            <w:vAlign w:val="center"/>
          </w:tcPr>
          <w:p w:rsidR="005D0FD7" w:rsidRPr="00855534" w:rsidRDefault="005D0FD7" w:rsidP="00E15847"/>
        </w:tc>
        <w:tc>
          <w:tcPr>
            <w:tcW w:w="1594" w:type="dxa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téma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pojmy</w:t>
            </w:r>
          </w:p>
        </w:tc>
        <w:tc>
          <w:tcPr>
            <w:tcW w:w="3214" w:type="dxa"/>
            <w:vMerge/>
            <w:shd w:val="clear" w:color="auto" w:fill="auto"/>
            <w:vAlign w:val="center"/>
          </w:tcPr>
          <w:p w:rsidR="005D0FD7" w:rsidRPr="00855534" w:rsidRDefault="005D0FD7" w:rsidP="00E15847"/>
        </w:tc>
        <w:tc>
          <w:tcPr>
            <w:tcW w:w="2377" w:type="dxa"/>
            <w:vMerge/>
            <w:shd w:val="clear" w:color="auto" w:fill="auto"/>
            <w:vAlign w:val="center"/>
          </w:tcPr>
          <w:p w:rsidR="005D0FD7" w:rsidRPr="00855534" w:rsidRDefault="005D0FD7" w:rsidP="00E15847"/>
        </w:tc>
        <w:tc>
          <w:tcPr>
            <w:tcW w:w="1317" w:type="dxa"/>
            <w:vMerge/>
            <w:shd w:val="clear" w:color="auto" w:fill="auto"/>
            <w:vAlign w:val="center"/>
          </w:tcPr>
          <w:p w:rsidR="005D0FD7" w:rsidRPr="00855534" w:rsidRDefault="005D0FD7" w:rsidP="00E15847"/>
        </w:tc>
        <w:tc>
          <w:tcPr>
            <w:tcW w:w="2073" w:type="dxa"/>
            <w:vMerge/>
            <w:shd w:val="clear" w:color="auto" w:fill="auto"/>
            <w:vAlign w:val="center"/>
          </w:tcPr>
          <w:p w:rsidR="005D0FD7" w:rsidRPr="00855534" w:rsidRDefault="005D0FD7" w:rsidP="00E15847"/>
        </w:tc>
      </w:tr>
      <w:tr w:rsidR="005D0FD7" w:rsidRPr="00A42364" w:rsidTr="005D0FD7">
        <w:tc>
          <w:tcPr>
            <w:tcW w:w="2114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1594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1595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  <w:bookmarkStart w:id="0" w:name="_GoBack"/>
            <w:bookmarkEnd w:id="0"/>
          </w:p>
        </w:tc>
        <w:tc>
          <w:tcPr>
            <w:tcW w:w="3214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2377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1317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2073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</w:tr>
    </w:tbl>
    <w:p w:rsidR="005D0FD7" w:rsidRDefault="005D0FD7" w:rsidP="005D0FD7">
      <w:pPr>
        <w:pStyle w:val="Nadpis3"/>
      </w:pPr>
    </w:p>
    <w:p w:rsidR="005D0FD7" w:rsidRDefault="005D0FD7" w:rsidP="005D0FD7">
      <w:pPr>
        <w:pStyle w:val="Nadpis3"/>
      </w:pPr>
      <w:r>
        <w:t>Obsah vyučovania predmetu Informatika v 8. ročníku</w:t>
      </w:r>
    </w:p>
    <w:p w:rsidR="005D0FD7" w:rsidRPr="005D0FD7" w:rsidRDefault="005D0FD7" w:rsidP="005D0FD7">
      <w:pPr>
        <w:pStyle w:val="Nadpis3"/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594"/>
        <w:gridCol w:w="1595"/>
        <w:gridCol w:w="3214"/>
        <w:gridCol w:w="2377"/>
        <w:gridCol w:w="1317"/>
        <w:gridCol w:w="2073"/>
      </w:tblGrid>
      <w:tr w:rsidR="005D0FD7" w:rsidRPr="00A42364" w:rsidTr="00E15847">
        <w:trPr>
          <w:trHeight w:val="374"/>
          <w:tblHeader/>
        </w:trPr>
        <w:tc>
          <w:tcPr>
            <w:tcW w:w="2140" w:type="dxa"/>
            <w:vMerge w:val="restart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Tematický celok/časová dotácia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Obsahový štandard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Výkonový štandard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Stratégia vyučovania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Prierezové témy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5D0FD7" w:rsidRPr="00855534" w:rsidRDefault="005D0FD7" w:rsidP="00E15847">
            <w:proofErr w:type="spellStart"/>
            <w:r w:rsidRPr="00855534">
              <w:t>Medzipredmetové</w:t>
            </w:r>
            <w:proofErr w:type="spellEnd"/>
            <w:r w:rsidRPr="00855534">
              <w:t xml:space="preserve"> vzťahy</w:t>
            </w:r>
          </w:p>
        </w:tc>
      </w:tr>
      <w:tr w:rsidR="005D0FD7" w:rsidRPr="00A42364" w:rsidTr="00E15847">
        <w:trPr>
          <w:trHeight w:val="373"/>
          <w:tblHeader/>
        </w:trPr>
        <w:tc>
          <w:tcPr>
            <w:tcW w:w="2140" w:type="dxa"/>
            <w:vMerge/>
            <w:shd w:val="clear" w:color="auto" w:fill="auto"/>
            <w:vAlign w:val="center"/>
          </w:tcPr>
          <w:p w:rsidR="005D0FD7" w:rsidRPr="00855534" w:rsidRDefault="005D0FD7" w:rsidP="00E15847"/>
        </w:tc>
        <w:tc>
          <w:tcPr>
            <w:tcW w:w="1613" w:type="dxa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téma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D0FD7" w:rsidRPr="00855534" w:rsidRDefault="005D0FD7" w:rsidP="00E15847">
            <w:r w:rsidRPr="00855534">
              <w:t>pojmy</w:t>
            </w: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5D0FD7" w:rsidRPr="00855534" w:rsidRDefault="005D0FD7" w:rsidP="00E15847"/>
        </w:tc>
        <w:tc>
          <w:tcPr>
            <w:tcW w:w="2406" w:type="dxa"/>
            <w:vMerge/>
            <w:shd w:val="clear" w:color="auto" w:fill="auto"/>
            <w:vAlign w:val="center"/>
          </w:tcPr>
          <w:p w:rsidR="005D0FD7" w:rsidRPr="00855534" w:rsidRDefault="005D0FD7" w:rsidP="00E15847"/>
        </w:tc>
        <w:tc>
          <w:tcPr>
            <w:tcW w:w="1332" w:type="dxa"/>
            <w:vMerge/>
            <w:shd w:val="clear" w:color="auto" w:fill="auto"/>
            <w:vAlign w:val="center"/>
          </w:tcPr>
          <w:p w:rsidR="005D0FD7" w:rsidRPr="00855534" w:rsidRDefault="005D0FD7" w:rsidP="00E15847"/>
        </w:tc>
        <w:tc>
          <w:tcPr>
            <w:tcW w:w="2098" w:type="dxa"/>
            <w:vMerge/>
            <w:shd w:val="clear" w:color="auto" w:fill="auto"/>
            <w:vAlign w:val="center"/>
          </w:tcPr>
          <w:p w:rsidR="005D0FD7" w:rsidRPr="00855534" w:rsidRDefault="005D0FD7" w:rsidP="00E15847"/>
        </w:tc>
      </w:tr>
      <w:tr w:rsidR="005D0FD7" w:rsidRPr="00A42364" w:rsidTr="00E15847">
        <w:tc>
          <w:tcPr>
            <w:tcW w:w="2140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1613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1614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3255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2406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1332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  <w:tc>
          <w:tcPr>
            <w:tcW w:w="2098" w:type="dxa"/>
            <w:shd w:val="clear" w:color="auto" w:fill="auto"/>
          </w:tcPr>
          <w:p w:rsidR="005D0FD7" w:rsidRPr="00855534" w:rsidRDefault="005D0FD7" w:rsidP="005E20CB">
            <w:pPr>
              <w:spacing w:before="0" w:after="0" w:line="240" w:lineRule="auto"/>
            </w:pPr>
          </w:p>
        </w:tc>
      </w:tr>
    </w:tbl>
    <w:p w:rsidR="00FD49A1" w:rsidRDefault="00FD49A1">
      <w:pPr>
        <w:spacing w:before="0" w:after="200"/>
      </w:pPr>
      <w:r>
        <w:br w:type="page"/>
      </w:r>
    </w:p>
    <w:p w:rsidR="00FE722F" w:rsidRDefault="00FE722F" w:rsidP="00CF3CC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77670A" w:rsidTr="004C7869">
        <w:trPr>
          <w:cantSplit/>
          <w:trHeight w:val="567"/>
        </w:trPr>
        <w:tc>
          <w:tcPr>
            <w:tcW w:w="14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77670A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Vysvetlenie použitých skratiek</w:t>
            </w:r>
          </w:p>
        </w:tc>
      </w:tr>
      <w:tr w:rsidR="0077670A" w:rsidTr="005D0FD7">
        <w:trPr>
          <w:cantSplit/>
          <w:trHeight w:hRule="exact" w:val="340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77670A" w:rsidP="00CF3CCA">
            <w:pPr>
              <w:rPr>
                <w:sz w:val="24"/>
                <w:szCs w:val="24"/>
              </w:rPr>
            </w:pPr>
            <w:proofErr w:type="spellStart"/>
            <w:r w:rsidRPr="00FD49A1">
              <w:rPr>
                <w:sz w:val="24"/>
                <w:szCs w:val="24"/>
              </w:rPr>
              <w:t>Medzipredmetové</w:t>
            </w:r>
            <w:proofErr w:type="spellEnd"/>
            <w:r w:rsidRPr="00FD49A1">
              <w:rPr>
                <w:sz w:val="24"/>
                <w:szCs w:val="24"/>
              </w:rPr>
              <w:t xml:space="preserve"> vzťahy: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77670A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Prierezové témy:</w:t>
            </w:r>
          </w:p>
        </w:tc>
      </w:tr>
      <w:tr w:rsidR="0077670A" w:rsidTr="005D0FD7">
        <w:trPr>
          <w:cantSplit/>
          <w:trHeight w:hRule="exact" w:val="340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77670A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SJL – slovenský jazyk a literatúra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77670A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MUV – multikultúrna výchova</w:t>
            </w:r>
          </w:p>
        </w:tc>
      </w:tr>
      <w:tr w:rsidR="0077670A" w:rsidTr="005D0FD7">
        <w:trPr>
          <w:cantSplit/>
          <w:trHeight w:hRule="exact" w:val="340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896" w:rsidRPr="00FD49A1" w:rsidRDefault="0077670A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DEJ</w:t>
            </w:r>
            <w:r w:rsidR="00B65896" w:rsidRPr="00FD49A1">
              <w:rPr>
                <w:sz w:val="24"/>
                <w:szCs w:val="24"/>
              </w:rPr>
              <w:t xml:space="preserve"> – </w:t>
            </w:r>
            <w:r w:rsidRPr="00FD49A1">
              <w:rPr>
                <w:sz w:val="24"/>
                <w:szCs w:val="24"/>
              </w:rPr>
              <w:t>dejepis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77670A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M</w:t>
            </w:r>
            <w:r w:rsidR="00B65896" w:rsidRPr="00FD49A1">
              <w:rPr>
                <w:sz w:val="24"/>
                <w:szCs w:val="24"/>
              </w:rPr>
              <w:t>DV – mediálna výchova</w:t>
            </w:r>
          </w:p>
        </w:tc>
      </w:tr>
      <w:tr w:rsidR="0077670A" w:rsidTr="005D0FD7">
        <w:trPr>
          <w:cantSplit/>
          <w:trHeight w:hRule="exact" w:val="340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77670A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GEG</w:t>
            </w:r>
            <w:r w:rsidR="00B65896" w:rsidRPr="00FD49A1">
              <w:rPr>
                <w:sz w:val="24"/>
                <w:szCs w:val="24"/>
              </w:rPr>
              <w:t xml:space="preserve"> – </w:t>
            </w:r>
            <w:r w:rsidRPr="00FD49A1">
              <w:rPr>
                <w:sz w:val="24"/>
                <w:szCs w:val="24"/>
              </w:rPr>
              <w:t>geografia</w:t>
            </w:r>
            <w:r w:rsidR="00B65896" w:rsidRPr="00FD49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B65896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 xml:space="preserve">ENV – </w:t>
            </w:r>
            <w:proofErr w:type="spellStart"/>
            <w:r w:rsidRPr="00FD49A1">
              <w:rPr>
                <w:sz w:val="24"/>
                <w:szCs w:val="24"/>
              </w:rPr>
              <w:t>enviromentálna</w:t>
            </w:r>
            <w:proofErr w:type="spellEnd"/>
            <w:r w:rsidRPr="00FD49A1">
              <w:rPr>
                <w:sz w:val="24"/>
                <w:szCs w:val="24"/>
              </w:rPr>
              <w:t xml:space="preserve"> výchova</w:t>
            </w:r>
          </w:p>
        </w:tc>
      </w:tr>
      <w:tr w:rsidR="0077670A" w:rsidTr="005D0FD7">
        <w:trPr>
          <w:cantSplit/>
          <w:trHeight w:hRule="exact" w:val="340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77670A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RGE – regionálna geografia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B65896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REV – regionálna výchova</w:t>
            </w:r>
          </w:p>
        </w:tc>
      </w:tr>
      <w:tr w:rsidR="0077670A" w:rsidTr="005D0FD7">
        <w:trPr>
          <w:cantSplit/>
          <w:trHeight w:hRule="exact" w:val="340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77670A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OBN – občianska náuka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B65896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DOV – dopravná výchova</w:t>
            </w:r>
          </w:p>
        </w:tc>
      </w:tr>
      <w:tr w:rsidR="0077670A" w:rsidTr="005D0FD7">
        <w:trPr>
          <w:cantSplit/>
          <w:trHeight w:hRule="exact" w:val="340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77670A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ETV – etická výchova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896" w:rsidRPr="00FD49A1" w:rsidRDefault="00B65896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O</w:t>
            </w:r>
            <w:r w:rsidR="00567B41" w:rsidRPr="00FD49A1">
              <w:rPr>
                <w:sz w:val="24"/>
                <w:szCs w:val="24"/>
              </w:rPr>
              <w:t xml:space="preserve">SR – </w:t>
            </w:r>
            <w:r w:rsidRPr="00FD49A1">
              <w:rPr>
                <w:sz w:val="24"/>
                <w:szCs w:val="24"/>
              </w:rPr>
              <w:t>osobnostný a sociálny rozvoj</w:t>
            </w:r>
          </w:p>
        </w:tc>
      </w:tr>
      <w:tr w:rsidR="0077670A" w:rsidTr="005D0FD7">
        <w:trPr>
          <w:cantSplit/>
          <w:trHeight w:hRule="exact" w:val="340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77670A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NBV – náboženská výchova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B65896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 xml:space="preserve">OZO – ochrana života a zdravia </w:t>
            </w:r>
          </w:p>
        </w:tc>
      </w:tr>
      <w:tr w:rsidR="0077670A" w:rsidTr="005D0FD7">
        <w:trPr>
          <w:cantSplit/>
          <w:trHeight w:hRule="exact" w:val="340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77670A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INF – informatika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B65896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TBZ – tvorba projektov a prezentácia zručností</w:t>
            </w:r>
          </w:p>
        </w:tc>
      </w:tr>
      <w:tr w:rsidR="0077670A" w:rsidTr="005D0FD7">
        <w:trPr>
          <w:cantSplit/>
          <w:trHeight w:hRule="exact" w:val="340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77670A" w:rsidP="00CF3CCA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VYV – výtvarná výchova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70A" w:rsidRPr="00FD49A1" w:rsidRDefault="0077670A" w:rsidP="00CF3CCA">
            <w:pPr>
              <w:rPr>
                <w:sz w:val="24"/>
                <w:szCs w:val="24"/>
              </w:rPr>
            </w:pPr>
          </w:p>
        </w:tc>
      </w:tr>
      <w:tr w:rsidR="00B65896" w:rsidTr="005D0FD7">
        <w:trPr>
          <w:cantSplit/>
          <w:trHeight w:hRule="exact" w:val="1418"/>
        </w:trPr>
        <w:tc>
          <w:tcPr>
            <w:tcW w:w="14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896" w:rsidRPr="00FD49A1" w:rsidRDefault="00B65896" w:rsidP="005E20CB">
            <w:pPr>
              <w:rPr>
                <w:sz w:val="24"/>
                <w:szCs w:val="24"/>
              </w:rPr>
            </w:pPr>
            <w:r w:rsidRPr="00FD49A1">
              <w:rPr>
                <w:sz w:val="24"/>
                <w:szCs w:val="24"/>
              </w:rPr>
              <w:t>Plán je otvorený a možno ho doplniť o ďa</w:t>
            </w:r>
            <w:r w:rsidR="005E20CB">
              <w:rPr>
                <w:sz w:val="24"/>
                <w:szCs w:val="24"/>
              </w:rPr>
              <w:t>l</w:t>
            </w:r>
            <w:r w:rsidRPr="00FD49A1">
              <w:rPr>
                <w:sz w:val="24"/>
                <w:szCs w:val="24"/>
              </w:rPr>
              <w:t>šie činnosti</w:t>
            </w:r>
          </w:p>
        </w:tc>
      </w:tr>
    </w:tbl>
    <w:p w:rsidR="0008298F" w:rsidRDefault="0008298F" w:rsidP="00CF3CCA">
      <w:pPr>
        <w:sectPr w:rsidR="0008298F" w:rsidSect="0008298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D0FD7" w:rsidRDefault="00FD49A1" w:rsidP="00CF3CCA">
      <w:pPr>
        <w:pStyle w:val="Nadpis2"/>
      </w:pPr>
      <w:r>
        <w:lastRenderedPageBreak/>
        <w:t>Časová dotácia</w:t>
      </w:r>
    </w:p>
    <w:p w:rsidR="00E15847" w:rsidRDefault="00CD448E" w:rsidP="00E15847">
      <w:r>
        <w:t xml:space="preserve"> </w:t>
      </w:r>
      <w:r w:rsidR="005D0FD7">
        <w:t>V 5. ročníku je povinná časová dotácia 0,5hodiny/týždeň</w:t>
      </w:r>
      <w:r w:rsidR="00E15847">
        <w:t>. Vyučovanie je rozšírené o 0,5hodiny/týždeň z voľnej časovej dotácie, ktorá bude predstavovať rozšírenie povinného obsahu vzdelávania, celkovo bude vyučovanie bude v rozsahu 1 hodina/týždeň, t.j. 33 hodín/rok.</w:t>
      </w:r>
    </w:p>
    <w:p w:rsidR="00E15847" w:rsidRDefault="00E15847" w:rsidP="005D0FD7">
      <w:r>
        <w:t xml:space="preserve">V 6. ročníku je povinná časová dotácia 0,5hodiny/týždeň. Vyučovanie je rozšírené o 0,5hodiny/týždeň z voľnej časovej dotácie, ktorá bude predstavovať rozšírenie povinného obsahu vzdelávania, celkovo bude vyučovanie bude v rozsahu 1 hodina/týždeň, t.j. 33 hodín/rok </w:t>
      </w:r>
    </w:p>
    <w:p w:rsidR="00E15847" w:rsidRDefault="00E15847" w:rsidP="005D0FD7">
      <w:r>
        <w:t xml:space="preserve">V 7. ročníku je povinná časová dotácia 0,5hodiny/týždeň. Vyučovanie je rozšírené o 0,5hodiny/týždeň z voľnej časovej dotácie, ktorá bude predstavovať rozšírenie povinného obsahu vzdelávania, celkovo bude vyučovanie bude v rozsahu 1 hodina/týždeň, t.j. 33 hodín/rok </w:t>
      </w:r>
    </w:p>
    <w:p w:rsidR="00E15847" w:rsidRDefault="00E15847" w:rsidP="00E15847">
      <w:r>
        <w:t xml:space="preserve">V 8. ročníku je povinná časová dotácia 0,5hodiny/týždeň. Vyučovanie je rozšírené o 0,5hodiny/týždeň z voľnej časovej dotácie, ktorá bude predstavovať rozšírenie povinného obsahu vzdelávania, celkovo bude vyučovanie bude v rozsahu 1 hodina/týždeň, t.j. 33 hodín/rok </w:t>
      </w:r>
    </w:p>
    <w:p w:rsidR="00E15847" w:rsidRDefault="00E15847" w:rsidP="00E15847">
      <w:pPr>
        <w:pStyle w:val="Nadpis2"/>
      </w:pPr>
      <w:r>
        <w:t xml:space="preserve">Stratégia vyučovania </w:t>
      </w:r>
    </w:p>
    <w:p w:rsidR="00E15847" w:rsidRPr="00E15847" w:rsidRDefault="00E15847" w:rsidP="00E15847">
      <w:r>
        <w:t>(doplniť podľa poskytnutého materiálu)</w:t>
      </w:r>
    </w:p>
    <w:p w:rsidR="00E15847" w:rsidRDefault="00E15847" w:rsidP="00E15847">
      <w:pPr>
        <w:pStyle w:val="Nadpis3"/>
        <w:numPr>
          <w:ilvl w:val="0"/>
          <w:numId w:val="6"/>
        </w:numPr>
      </w:pPr>
      <w:r>
        <w:t xml:space="preserve">Zásady: </w:t>
      </w:r>
    </w:p>
    <w:p w:rsidR="00E15847" w:rsidRPr="00CF3CCA" w:rsidRDefault="00E15847" w:rsidP="00E15847">
      <w:r w:rsidRPr="00CF3CCA">
        <w:t>uvedomelosti, názornosti, primeranosti, trvácnosti, systematickosti, vedeckosti, spojenia školy so životom výchovy v sociálnej skupine</w:t>
      </w:r>
    </w:p>
    <w:p w:rsidR="00E15847" w:rsidRDefault="00E15847" w:rsidP="00E15847">
      <w:pPr>
        <w:pStyle w:val="Nadpis3"/>
        <w:numPr>
          <w:ilvl w:val="0"/>
          <w:numId w:val="6"/>
        </w:numPr>
      </w:pPr>
      <w:r>
        <w:t>Metódy:</w:t>
      </w:r>
    </w:p>
    <w:p w:rsidR="00E15847" w:rsidRDefault="00E15847" w:rsidP="00E15847">
      <w:r w:rsidRPr="00CF3CCA">
        <w:rPr>
          <w:u w:val="single"/>
        </w:rPr>
        <w:t>Motivačné metódy:</w:t>
      </w:r>
      <w:r>
        <w:t xml:space="preserve"> rozprávanie, rozhovor, zadanie problému, demonštrácia, aktualizácia, pochvala, povzbudenie</w:t>
      </w:r>
    </w:p>
    <w:p w:rsidR="00E15847" w:rsidRDefault="00E15847" w:rsidP="00E15847">
      <w:r w:rsidRPr="00CF3CCA">
        <w:rPr>
          <w:u w:val="single"/>
        </w:rPr>
        <w:t>Expozičné metódy</w:t>
      </w:r>
      <w:r>
        <w:t>:</w:t>
      </w:r>
    </w:p>
    <w:p w:rsidR="00E15847" w:rsidRDefault="00E15847" w:rsidP="00E15847">
      <w:pPr>
        <w:pStyle w:val="Zoznamsodrkami"/>
      </w:pPr>
      <w:r>
        <w:t>Výklad, opis, prednáška, riadený rozhovor, beseda, dramatizácia, simulačné hry</w:t>
      </w:r>
    </w:p>
    <w:p w:rsidR="00E15847" w:rsidRDefault="00E15847" w:rsidP="00E15847">
      <w:pPr>
        <w:pStyle w:val="Zoznamsodrkami"/>
      </w:pPr>
      <w:r>
        <w:t>Demonštrácia, pozorovanie, manipulácia s predmetmi, vychádzky, exkurzie</w:t>
      </w:r>
    </w:p>
    <w:p w:rsidR="00E15847" w:rsidRDefault="00E15847" w:rsidP="00E15847">
      <w:pPr>
        <w:pStyle w:val="Zoznamsodrkami"/>
      </w:pPr>
      <w:r>
        <w:t>Problémové hry – problémové vyučovanie, projekty</w:t>
      </w:r>
    </w:p>
    <w:p w:rsidR="00E15847" w:rsidRPr="00CF3CCA" w:rsidRDefault="00E15847" w:rsidP="00E15847">
      <w:pPr>
        <w:pStyle w:val="Zoznamsodrkami"/>
      </w:pPr>
      <w:r>
        <w:t>Metódy samostatnej práce – s knihou, obrazovým materiálom, samostatné štúdium, IKT</w:t>
      </w:r>
    </w:p>
    <w:p w:rsidR="00E15847" w:rsidRDefault="00E15847" w:rsidP="00E15847">
      <w:r w:rsidRPr="00CF3CCA">
        <w:rPr>
          <w:u w:val="single"/>
        </w:rPr>
        <w:t>Fixačné metódy</w:t>
      </w:r>
      <w:r>
        <w:t>: opakovanie, precvičovanie – písomné, ústne</w:t>
      </w:r>
    </w:p>
    <w:p w:rsidR="00E15847" w:rsidRPr="006E4266" w:rsidRDefault="00E15847" w:rsidP="00E15847">
      <w:r w:rsidRPr="00CF3CCA">
        <w:rPr>
          <w:u w:val="single"/>
        </w:rPr>
        <w:lastRenderedPageBreak/>
        <w:t>Klasifikačné metódy</w:t>
      </w:r>
      <w:r>
        <w:t>: rozhovor, dotazník, ústne, písomné skúšanie, testy</w:t>
      </w:r>
    </w:p>
    <w:p w:rsidR="00E15847" w:rsidRDefault="00E15847" w:rsidP="00E15847">
      <w:pPr>
        <w:pStyle w:val="Nadpis3"/>
        <w:numPr>
          <w:ilvl w:val="0"/>
          <w:numId w:val="6"/>
        </w:numPr>
      </w:pPr>
      <w:r>
        <w:t>Formy:</w:t>
      </w:r>
    </w:p>
    <w:p w:rsidR="00E15847" w:rsidRDefault="00E15847" w:rsidP="00E15847">
      <w:r>
        <w:t>Vyučovacie hodine v </w:t>
      </w:r>
      <w:proofErr w:type="spellStart"/>
      <w:r>
        <w:t>triede,v</w:t>
      </w:r>
      <w:proofErr w:type="spellEnd"/>
      <w:r>
        <w:t xml:space="preserve"> múzeu, vychádzka, exkurzia, hodina s vnútornou </w:t>
      </w:r>
      <w:proofErr w:type="spellStart"/>
      <w:r>
        <w:t>defirenciáciou</w:t>
      </w:r>
      <w:proofErr w:type="spellEnd"/>
      <w:r>
        <w:t>, hodina so skupinovou prácou</w:t>
      </w:r>
    </w:p>
    <w:p w:rsidR="006E4266" w:rsidRDefault="006E4266" w:rsidP="00CF3CCA">
      <w:pPr>
        <w:pStyle w:val="Nadpis2"/>
      </w:pPr>
      <w:r>
        <w:t>Zaradenie prierezových tém</w:t>
      </w:r>
    </w:p>
    <w:p w:rsidR="006E4266" w:rsidRPr="00F23A7B" w:rsidRDefault="006E4266" w:rsidP="00CF3CCA">
      <w:pPr>
        <w:pStyle w:val="Nadpis3"/>
      </w:pPr>
      <w:r>
        <w:t>Osobnostný a sociálny rozvoj</w:t>
      </w:r>
    </w:p>
    <w:p w:rsidR="006E4266" w:rsidRDefault="006E4266" w:rsidP="00CF3CCA">
      <w:pPr>
        <w:pStyle w:val="Odsekzoznamu"/>
      </w:pPr>
      <w:r>
        <w:t>Cieľom danej témy je</w:t>
      </w:r>
      <w:r w:rsidRPr="002D7C18">
        <w:t>:</w:t>
      </w:r>
    </w:p>
    <w:p w:rsidR="006E4266" w:rsidRDefault="006E4266" w:rsidP="00CF3CCA">
      <w:pPr>
        <w:pStyle w:val="Zoznamsodrkami"/>
      </w:pPr>
      <w:proofErr w:type="spellStart"/>
      <w:r>
        <w:t>J,hj,jh</w:t>
      </w:r>
      <w:proofErr w:type="spellEnd"/>
    </w:p>
    <w:p w:rsidR="006E4266" w:rsidRDefault="006E4266" w:rsidP="00CF3CCA">
      <w:pPr>
        <w:pStyle w:val="Zoznamsodrkami"/>
      </w:pPr>
      <w:proofErr w:type="spellStart"/>
      <w:r>
        <w:t>J,hj</w:t>
      </w:r>
      <w:proofErr w:type="spellEnd"/>
      <w:r>
        <w:t>,</w:t>
      </w:r>
    </w:p>
    <w:p w:rsidR="006E4266" w:rsidRDefault="006E4266" w:rsidP="00CF3CCA">
      <w:pPr>
        <w:pStyle w:val="Zoznamsodrkami"/>
      </w:pPr>
      <w:proofErr w:type="spellStart"/>
      <w:r>
        <w:t>Kjk</w:t>
      </w:r>
      <w:proofErr w:type="spellEnd"/>
    </w:p>
    <w:p w:rsidR="006E4266" w:rsidRPr="00F23A7B" w:rsidRDefault="006E4266" w:rsidP="00CF3CCA">
      <w:pPr>
        <w:pStyle w:val="Nadpis3"/>
      </w:pPr>
      <w:r>
        <w:t>Multikultúrna výchova:</w:t>
      </w:r>
    </w:p>
    <w:p w:rsidR="006E4266" w:rsidRDefault="006E4266" w:rsidP="00CF3CCA">
      <w:pPr>
        <w:pStyle w:val="Odsekzoznamu"/>
      </w:pPr>
      <w:r>
        <w:t>Cieľom danej témy je</w:t>
      </w:r>
      <w:r w:rsidRPr="002D7C18">
        <w:t>:</w:t>
      </w:r>
    </w:p>
    <w:p w:rsidR="006E4266" w:rsidRDefault="006E4266" w:rsidP="00CF3CCA">
      <w:pPr>
        <w:pStyle w:val="Zoznamsodrkami"/>
      </w:pPr>
      <w:proofErr w:type="spellStart"/>
      <w:r>
        <w:t>J,hj,jh</w:t>
      </w:r>
      <w:proofErr w:type="spellEnd"/>
    </w:p>
    <w:p w:rsidR="006E4266" w:rsidRDefault="006E4266" w:rsidP="00CF3CCA">
      <w:pPr>
        <w:pStyle w:val="Zoznamsodrkami"/>
      </w:pPr>
      <w:proofErr w:type="spellStart"/>
      <w:r>
        <w:t>J,hj</w:t>
      </w:r>
      <w:proofErr w:type="spellEnd"/>
      <w:r>
        <w:t>,</w:t>
      </w:r>
    </w:p>
    <w:p w:rsidR="006E4266" w:rsidRDefault="006E4266" w:rsidP="00CF3CCA">
      <w:pPr>
        <w:pStyle w:val="Zoznamsodrkami"/>
      </w:pPr>
      <w:proofErr w:type="spellStart"/>
      <w:r>
        <w:t>Kjk</w:t>
      </w:r>
      <w:proofErr w:type="spellEnd"/>
    </w:p>
    <w:p w:rsidR="006E4266" w:rsidRPr="00F23A7B" w:rsidRDefault="006E4266" w:rsidP="00CF3CCA">
      <w:pPr>
        <w:pStyle w:val="Nadpis3"/>
      </w:pPr>
      <w:proofErr w:type="spellStart"/>
      <w:r>
        <w:t>Enviromentálna</w:t>
      </w:r>
      <w:proofErr w:type="spellEnd"/>
      <w:r>
        <w:t xml:space="preserve"> výchova:</w:t>
      </w:r>
    </w:p>
    <w:p w:rsidR="006E4266" w:rsidRDefault="006E4266" w:rsidP="00CF3CCA">
      <w:pPr>
        <w:pStyle w:val="Odsekzoznamu"/>
      </w:pPr>
      <w:r>
        <w:t>Cieľom danej témy je</w:t>
      </w:r>
      <w:r w:rsidRPr="002D7C18">
        <w:t>:</w:t>
      </w:r>
    </w:p>
    <w:p w:rsidR="006E4266" w:rsidRDefault="006E4266" w:rsidP="00CF3CCA">
      <w:pPr>
        <w:pStyle w:val="Zoznamsodrkami"/>
      </w:pPr>
      <w:proofErr w:type="spellStart"/>
      <w:r>
        <w:t>J,hj,jh</w:t>
      </w:r>
      <w:proofErr w:type="spellEnd"/>
    </w:p>
    <w:p w:rsidR="006E4266" w:rsidRDefault="006E4266" w:rsidP="00CF3CCA">
      <w:pPr>
        <w:pStyle w:val="Zoznamsodrkami"/>
      </w:pPr>
      <w:proofErr w:type="spellStart"/>
      <w:r>
        <w:t>J,hj</w:t>
      </w:r>
      <w:proofErr w:type="spellEnd"/>
      <w:r>
        <w:t>,</w:t>
      </w:r>
    </w:p>
    <w:p w:rsidR="006E4266" w:rsidRDefault="006E4266" w:rsidP="00CF3CCA">
      <w:pPr>
        <w:pStyle w:val="Zoznamsodrkami"/>
      </w:pPr>
      <w:proofErr w:type="spellStart"/>
      <w:r>
        <w:t>Kjk</w:t>
      </w:r>
      <w:proofErr w:type="spellEnd"/>
    </w:p>
    <w:p w:rsidR="006E4266" w:rsidRPr="00F23A7B" w:rsidRDefault="006E4266" w:rsidP="00CF3CCA">
      <w:pPr>
        <w:pStyle w:val="Nadpis3"/>
      </w:pPr>
      <w:r>
        <w:t>Dopravná  výchova:</w:t>
      </w:r>
    </w:p>
    <w:p w:rsidR="006E4266" w:rsidRDefault="006E4266" w:rsidP="00CF3CCA">
      <w:pPr>
        <w:pStyle w:val="Odsekzoznamu"/>
      </w:pPr>
      <w:r>
        <w:t>Cieľom danej témy je</w:t>
      </w:r>
      <w:r w:rsidRPr="002D7C18">
        <w:t>:</w:t>
      </w:r>
    </w:p>
    <w:p w:rsidR="006E4266" w:rsidRDefault="006E4266" w:rsidP="00CF3CCA">
      <w:pPr>
        <w:pStyle w:val="Zoznamsodrkami"/>
      </w:pPr>
      <w:proofErr w:type="spellStart"/>
      <w:r>
        <w:t>J,hj,jh</w:t>
      </w:r>
      <w:proofErr w:type="spellEnd"/>
    </w:p>
    <w:p w:rsidR="006E4266" w:rsidRDefault="006E4266" w:rsidP="00CF3CCA">
      <w:pPr>
        <w:pStyle w:val="Zoznamsodrkami"/>
      </w:pPr>
      <w:proofErr w:type="spellStart"/>
      <w:r>
        <w:t>J,hj</w:t>
      </w:r>
      <w:proofErr w:type="spellEnd"/>
      <w:r>
        <w:t>,</w:t>
      </w:r>
    </w:p>
    <w:p w:rsidR="006E4266" w:rsidRDefault="006E4266" w:rsidP="00CF3CCA">
      <w:pPr>
        <w:pStyle w:val="Zoznamsodrkami"/>
      </w:pPr>
      <w:proofErr w:type="spellStart"/>
      <w:r>
        <w:t>Kjk</w:t>
      </w:r>
      <w:proofErr w:type="spellEnd"/>
    </w:p>
    <w:p w:rsidR="006E4266" w:rsidRPr="00F23A7B" w:rsidRDefault="006E4266" w:rsidP="00CF3CCA">
      <w:pPr>
        <w:pStyle w:val="Nadpis3"/>
      </w:pPr>
      <w:r>
        <w:t>Ochrana života a zdravia:</w:t>
      </w:r>
    </w:p>
    <w:p w:rsidR="006E4266" w:rsidRDefault="006E4266" w:rsidP="00CF3CCA">
      <w:pPr>
        <w:pStyle w:val="Odsekzoznamu"/>
      </w:pPr>
      <w:r>
        <w:t>Cieľom danej témy je</w:t>
      </w:r>
      <w:r w:rsidRPr="002D7C18">
        <w:t>:</w:t>
      </w:r>
    </w:p>
    <w:p w:rsidR="006E4266" w:rsidRDefault="006E4266" w:rsidP="00CF3CCA">
      <w:pPr>
        <w:pStyle w:val="Zoznamsodrkami"/>
      </w:pPr>
      <w:proofErr w:type="spellStart"/>
      <w:r>
        <w:t>J,hj,jh</w:t>
      </w:r>
      <w:proofErr w:type="spellEnd"/>
    </w:p>
    <w:p w:rsidR="006E4266" w:rsidRDefault="006E4266" w:rsidP="00CF3CCA">
      <w:pPr>
        <w:pStyle w:val="Zoznamsodrkami"/>
      </w:pPr>
      <w:proofErr w:type="spellStart"/>
      <w:r>
        <w:t>J,hj</w:t>
      </w:r>
      <w:proofErr w:type="spellEnd"/>
      <w:r>
        <w:t>,</w:t>
      </w:r>
    </w:p>
    <w:p w:rsidR="006E4266" w:rsidRDefault="006E4266" w:rsidP="00CF3CCA">
      <w:pPr>
        <w:pStyle w:val="Zoznamsodrkami"/>
      </w:pPr>
      <w:proofErr w:type="spellStart"/>
      <w:r>
        <w:lastRenderedPageBreak/>
        <w:t>Kjk</w:t>
      </w:r>
      <w:proofErr w:type="spellEnd"/>
    </w:p>
    <w:p w:rsidR="006E4266" w:rsidRPr="00F23A7B" w:rsidRDefault="006E4266" w:rsidP="00CF3CCA">
      <w:pPr>
        <w:pStyle w:val="Nadpis3"/>
      </w:pPr>
      <w:r>
        <w:t>Tvorba projektových a prezentačných prác:</w:t>
      </w:r>
    </w:p>
    <w:p w:rsidR="006E4266" w:rsidRDefault="006E4266" w:rsidP="00CF3CCA">
      <w:pPr>
        <w:pStyle w:val="Odsekzoznamu"/>
      </w:pPr>
      <w:r>
        <w:t>Cieľom danej témy je</w:t>
      </w:r>
      <w:r w:rsidRPr="002D7C18">
        <w:t>:</w:t>
      </w:r>
    </w:p>
    <w:p w:rsidR="006E4266" w:rsidRDefault="006E4266" w:rsidP="00CF3CCA">
      <w:pPr>
        <w:pStyle w:val="Zoznamsodrkami"/>
      </w:pPr>
      <w:proofErr w:type="spellStart"/>
      <w:r>
        <w:t>J,hj,jh</w:t>
      </w:r>
      <w:proofErr w:type="spellEnd"/>
    </w:p>
    <w:p w:rsidR="006E4266" w:rsidRDefault="006E4266" w:rsidP="00CF3CCA">
      <w:pPr>
        <w:pStyle w:val="Zoznamsodrkami"/>
      </w:pPr>
      <w:proofErr w:type="spellStart"/>
      <w:r>
        <w:t>J,hj</w:t>
      </w:r>
      <w:proofErr w:type="spellEnd"/>
      <w:r>
        <w:t>,</w:t>
      </w:r>
    </w:p>
    <w:p w:rsidR="006E4266" w:rsidRDefault="006E4266" w:rsidP="00CF3CCA">
      <w:pPr>
        <w:pStyle w:val="Zoznamsodrkami"/>
      </w:pPr>
      <w:proofErr w:type="spellStart"/>
      <w:r>
        <w:t>Kjk</w:t>
      </w:r>
      <w:proofErr w:type="spellEnd"/>
    </w:p>
    <w:p w:rsidR="008B38E3" w:rsidRDefault="008B38E3" w:rsidP="008B38E3">
      <w:pPr>
        <w:pStyle w:val="Nadpis2"/>
      </w:pPr>
      <w:r>
        <w:t>Učebné zdroje</w:t>
      </w:r>
    </w:p>
    <w:p w:rsidR="00E15847" w:rsidRPr="00E15847" w:rsidRDefault="00E15847" w:rsidP="00E15847">
      <w:r>
        <w:t>(doplniť tiež podľa priloženého vzoru )</w:t>
      </w:r>
    </w:p>
    <w:p w:rsidR="008B38E3" w:rsidRDefault="008B38E3" w:rsidP="008B38E3">
      <w:pPr>
        <w:pStyle w:val="Nadpis2"/>
      </w:pPr>
      <w:r>
        <w:t>Hodnotenie žiakov</w:t>
      </w:r>
    </w:p>
    <w:p w:rsidR="008B38E3" w:rsidRDefault="00E15847" w:rsidP="008B38E3">
      <w:r>
        <w:t>(podľa Metodických pokynov</w:t>
      </w:r>
      <w:r w:rsidR="005C0455">
        <w:t xml:space="preserve"> MŠ SR č.7/2009-R na hodnotenie žiakov ZŠ</w:t>
      </w:r>
      <w:r>
        <w:t>)</w:t>
      </w:r>
    </w:p>
    <w:p w:rsidR="005C0455" w:rsidRDefault="005C0455" w:rsidP="005C0455">
      <w:pPr>
        <w:pStyle w:val="Nadpis3"/>
      </w:pPr>
      <w:r>
        <w:t xml:space="preserve">Hodnotiace </w:t>
      </w:r>
      <w:proofErr w:type="spellStart"/>
      <w:r>
        <w:t>kriteriá</w:t>
      </w:r>
      <w:proofErr w:type="spellEnd"/>
      <w:r>
        <w:t>:</w:t>
      </w:r>
    </w:p>
    <w:p w:rsidR="005C0455" w:rsidRDefault="005C0455" w:rsidP="005C0455">
      <w:pPr>
        <w:pStyle w:val="Nadpis3"/>
      </w:pPr>
      <w:r>
        <w:t>Písomné práce:</w:t>
      </w:r>
    </w:p>
    <w:p w:rsidR="005C0455" w:rsidRDefault="005C0455" w:rsidP="005C0455">
      <w:pPr>
        <w:pStyle w:val="Nadpis3"/>
      </w:pPr>
      <w:r>
        <w:t>Hodnotenie písomných prác:</w:t>
      </w:r>
    </w:p>
    <w:p w:rsidR="005C0455" w:rsidRPr="005C0455" w:rsidRDefault="005C0455" w:rsidP="005C0455">
      <w:pPr>
        <w:pStyle w:val="Nadpis3"/>
      </w:pPr>
      <w:r>
        <w:t>Hodnotenie projektových prác:</w:t>
      </w:r>
    </w:p>
    <w:p w:rsidR="005C0455" w:rsidRPr="005C0455" w:rsidRDefault="005C0455" w:rsidP="005C0455"/>
    <w:sectPr w:rsidR="005C0455" w:rsidRPr="005C0455" w:rsidSect="0027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2E" w:rsidRDefault="00E2442E" w:rsidP="00CF3CCA">
      <w:r>
        <w:separator/>
      </w:r>
    </w:p>
  </w:endnote>
  <w:endnote w:type="continuationSeparator" w:id="0">
    <w:p w:rsidR="00E2442E" w:rsidRDefault="00E2442E" w:rsidP="00CF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0450"/>
      <w:docPartObj>
        <w:docPartGallery w:val="Page Numbers (Bottom of Page)"/>
        <w:docPartUnique/>
      </w:docPartObj>
    </w:sdtPr>
    <w:sdtEndPr/>
    <w:sdtContent>
      <w:p w:rsidR="00E15847" w:rsidRDefault="00674F81" w:rsidP="00CF3CCA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0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5847" w:rsidRDefault="00E15847" w:rsidP="00CF3C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2E" w:rsidRDefault="00E2442E" w:rsidP="00CF3CCA">
      <w:r>
        <w:separator/>
      </w:r>
    </w:p>
  </w:footnote>
  <w:footnote w:type="continuationSeparator" w:id="0">
    <w:p w:rsidR="00E2442E" w:rsidRDefault="00E2442E" w:rsidP="00CF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47" w:rsidRDefault="00842BD9" w:rsidP="00CF3CCA">
    <w:pPr>
      <w:pStyle w:val="Hlavika"/>
    </w:pPr>
    <w:r>
      <w:t>ZŠ Benkova 34, Nitra</w:t>
    </w:r>
    <w:r>
      <w:tab/>
    </w:r>
    <w:r>
      <w:tab/>
    </w:r>
    <w:r w:rsidR="00E15847">
      <w:t xml:space="preserve">Učebné osnovy z predmetu </w:t>
    </w:r>
    <w:r w:rsidR="00E15847" w:rsidRPr="00B07261">
      <w:t>Informatika</w:t>
    </w:r>
    <w:r w:rsidR="00E15847">
      <w:tab/>
    </w:r>
    <w:r w:rsidR="00E15847">
      <w:tab/>
    </w:r>
    <w:r w:rsidR="00E15847">
      <w:tab/>
    </w:r>
    <w:r w:rsidR="00E15847">
      <w:tab/>
    </w:r>
    <w:r w:rsidR="00E15847">
      <w:tab/>
    </w:r>
    <w:r w:rsidR="00E15847">
      <w:tab/>
    </w:r>
    <w:r w:rsidR="00E1584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984BF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349EF"/>
    <w:multiLevelType w:val="hybridMultilevel"/>
    <w:tmpl w:val="51489A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F07E42"/>
    <w:multiLevelType w:val="hybridMultilevel"/>
    <w:tmpl w:val="FD148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F5BBE"/>
    <w:multiLevelType w:val="hybridMultilevel"/>
    <w:tmpl w:val="AA949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E0E9C"/>
    <w:multiLevelType w:val="hybridMultilevel"/>
    <w:tmpl w:val="1480D5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31226"/>
    <w:multiLevelType w:val="hybridMultilevel"/>
    <w:tmpl w:val="FAF2B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213"/>
    <w:rsid w:val="000231DA"/>
    <w:rsid w:val="00024602"/>
    <w:rsid w:val="0008298F"/>
    <w:rsid w:val="000A4CE6"/>
    <w:rsid w:val="00107016"/>
    <w:rsid w:val="001626CE"/>
    <w:rsid w:val="001871EC"/>
    <w:rsid w:val="00272B61"/>
    <w:rsid w:val="002D7C18"/>
    <w:rsid w:val="00320213"/>
    <w:rsid w:val="003E72EC"/>
    <w:rsid w:val="004151BE"/>
    <w:rsid w:val="0047285F"/>
    <w:rsid w:val="004C7869"/>
    <w:rsid w:val="00567B41"/>
    <w:rsid w:val="0058665A"/>
    <w:rsid w:val="005C0455"/>
    <w:rsid w:val="005D0FD7"/>
    <w:rsid w:val="005E20CB"/>
    <w:rsid w:val="006323CD"/>
    <w:rsid w:val="00674F81"/>
    <w:rsid w:val="00680DB0"/>
    <w:rsid w:val="006E4266"/>
    <w:rsid w:val="00717BBD"/>
    <w:rsid w:val="0077670A"/>
    <w:rsid w:val="007920CA"/>
    <w:rsid w:val="007E7E5B"/>
    <w:rsid w:val="008110C9"/>
    <w:rsid w:val="00834295"/>
    <w:rsid w:val="00842BD9"/>
    <w:rsid w:val="00877994"/>
    <w:rsid w:val="008B38E3"/>
    <w:rsid w:val="008B5039"/>
    <w:rsid w:val="00934E47"/>
    <w:rsid w:val="00A36646"/>
    <w:rsid w:val="00B07261"/>
    <w:rsid w:val="00B65896"/>
    <w:rsid w:val="00BF728A"/>
    <w:rsid w:val="00CD448E"/>
    <w:rsid w:val="00CF3CCA"/>
    <w:rsid w:val="00D20639"/>
    <w:rsid w:val="00D75085"/>
    <w:rsid w:val="00D871D8"/>
    <w:rsid w:val="00DD74CF"/>
    <w:rsid w:val="00E15847"/>
    <w:rsid w:val="00E2442E"/>
    <w:rsid w:val="00EB6DF2"/>
    <w:rsid w:val="00EF5246"/>
    <w:rsid w:val="00F12877"/>
    <w:rsid w:val="00F23A7B"/>
    <w:rsid w:val="00FD49A1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3CCA"/>
    <w:pPr>
      <w:spacing w:before="120" w:after="320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508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7508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7508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aliases w:val="zoznam"/>
    <w:basedOn w:val="Odsekzoznamu"/>
    <w:next w:val="Odsekzoznamu"/>
    <w:link w:val="Nadpis4Char"/>
    <w:uiPriority w:val="9"/>
    <w:unhideWhenUsed/>
    <w:qFormat/>
    <w:rsid w:val="002D7C18"/>
    <w:pPr>
      <w:keepNext/>
      <w:keepLines/>
      <w:spacing w:after="0" w:line="240" w:lineRule="auto"/>
      <w:outlineLvl w:val="3"/>
    </w:pPr>
    <w:rPr>
      <w:rFonts w:eastAsiaTheme="majorEastAsia" w:cstheme="majorBidi"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3202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20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D7508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7508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D75085"/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Hlavika">
    <w:name w:val="header"/>
    <w:basedOn w:val="Normlny"/>
    <w:link w:val="HlavikaChar"/>
    <w:uiPriority w:val="99"/>
    <w:unhideWhenUsed/>
    <w:rsid w:val="00FE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722F"/>
  </w:style>
  <w:style w:type="paragraph" w:styleId="Pta">
    <w:name w:val="footer"/>
    <w:basedOn w:val="Normlny"/>
    <w:link w:val="PtaChar"/>
    <w:uiPriority w:val="99"/>
    <w:unhideWhenUsed/>
    <w:rsid w:val="00FE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722F"/>
  </w:style>
  <w:style w:type="paragraph" w:styleId="Textbubliny">
    <w:name w:val="Balloon Text"/>
    <w:basedOn w:val="Normlny"/>
    <w:link w:val="TextbublinyChar"/>
    <w:uiPriority w:val="99"/>
    <w:semiHidden/>
    <w:unhideWhenUsed/>
    <w:rsid w:val="00FE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22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next w:val="Zoznamsodrkami"/>
    <w:autoRedefine/>
    <w:uiPriority w:val="34"/>
    <w:qFormat/>
    <w:rsid w:val="008110C9"/>
    <w:pPr>
      <w:contextualSpacing/>
    </w:pPr>
  </w:style>
  <w:style w:type="character" w:customStyle="1" w:styleId="Nadpis4Char">
    <w:name w:val="Nadpis 4 Char"/>
    <w:aliases w:val="zoznam Char"/>
    <w:basedOn w:val="Predvolenpsmoodseku"/>
    <w:link w:val="Nadpis4"/>
    <w:uiPriority w:val="9"/>
    <w:rsid w:val="002D7C18"/>
    <w:rPr>
      <w:rFonts w:ascii="Times New Roman" w:eastAsiaTheme="majorEastAsia" w:hAnsi="Times New Roman" w:cstheme="majorBidi"/>
      <w:bCs/>
      <w:iCs/>
      <w:sz w:val="24"/>
    </w:rPr>
  </w:style>
  <w:style w:type="paragraph" w:styleId="Zoznamsodrkami">
    <w:name w:val="List Bullet"/>
    <w:basedOn w:val="Normlny"/>
    <w:uiPriority w:val="99"/>
    <w:unhideWhenUsed/>
    <w:rsid w:val="008110C9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3CCA"/>
    <w:pPr>
      <w:spacing w:before="120" w:after="320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508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7508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7508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aliases w:val="zoznam"/>
    <w:basedOn w:val="Odsekzoznamu"/>
    <w:next w:val="Odsekzoznamu"/>
    <w:link w:val="Nadpis4Char"/>
    <w:uiPriority w:val="9"/>
    <w:unhideWhenUsed/>
    <w:qFormat/>
    <w:rsid w:val="002D7C18"/>
    <w:pPr>
      <w:keepNext/>
      <w:keepLines/>
      <w:spacing w:after="0" w:line="240" w:lineRule="auto"/>
      <w:outlineLvl w:val="3"/>
    </w:pPr>
    <w:rPr>
      <w:rFonts w:eastAsiaTheme="majorEastAsia" w:cstheme="majorBidi"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3202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20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D7508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7508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D75085"/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Hlavika">
    <w:name w:val="header"/>
    <w:basedOn w:val="Normlny"/>
    <w:link w:val="HlavikaChar"/>
    <w:uiPriority w:val="99"/>
    <w:unhideWhenUsed/>
    <w:rsid w:val="00FE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722F"/>
  </w:style>
  <w:style w:type="paragraph" w:styleId="Pta">
    <w:name w:val="footer"/>
    <w:basedOn w:val="Normlny"/>
    <w:link w:val="PtaChar"/>
    <w:uiPriority w:val="99"/>
    <w:unhideWhenUsed/>
    <w:rsid w:val="00FE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722F"/>
  </w:style>
  <w:style w:type="paragraph" w:styleId="Textbubliny">
    <w:name w:val="Balloon Text"/>
    <w:basedOn w:val="Normlny"/>
    <w:link w:val="TextbublinyChar"/>
    <w:uiPriority w:val="99"/>
    <w:semiHidden/>
    <w:unhideWhenUsed/>
    <w:rsid w:val="00FE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22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next w:val="Zoznamsodrkami"/>
    <w:autoRedefine/>
    <w:uiPriority w:val="34"/>
    <w:qFormat/>
    <w:rsid w:val="008110C9"/>
    <w:pPr>
      <w:contextualSpacing/>
    </w:pPr>
  </w:style>
  <w:style w:type="character" w:customStyle="1" w:styleId="Nadpis4Char">
    <w:name w:val="Nadpis 4 Char"/>
    <w:aliases w:val="zoznam Char"/>
    <w:basedOn w:val="Predvolenpsmoodseku"/>
    <w:link w:val="Nadpis4"/>
    <w:uiPriority w:val="9"/>
    <w:rsid w:val="002D7C18"/>
    <w:rPr>
      <w:rFonts w:ascii="Times New Roman" w:eastAsiaTheme="majorEastAsia" w:hAnsi="Times New Roman" w:cstheme="majorBidi"/>
      <w:bCs/>
      <w:iCs/>
      <w:sz w:val="24"/>
    </w:rPr>
  </w:style>
  <w:style w:type="paragraph" w:styleId="Zoznamsodrkami">
    <w:name w:val="List Bullet"/>
    <w:basedOn w:val="Normlny"/>
    <w:uiPriority w:val="99"/>
    <w:unhideWhenUsed/>
    <w:rsid w:val="008110C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MAHULKA</dc:creator>
  <cp:lastModifiedBy>Admin</cp:lastModifiedBy>
  <cp:revision>3</cp:revision>
  <dcterms:created xsi:type="dcterms:W3CDTF">2011-06-29T20:41:00Z</dcterms:created>
  <dcterms:modified xsi:type="dcterms:W3CDTF">2011-08-30T09:26:00Z</dcterms:modified>
</cp:coreProperties>
</file>